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EA0CE" w14:textId="77777777" w:rsidR="003A5EA6" w:rsidRPr="00B801FB" w:rsidRDefault="003A5EA6" w:rsidP="003A5EA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01FB">
        <w:rPr>
          <w:rFonts w:ascii="Times New Roman" w:hAnsi="Times New Roman" w:cs="Times New Roman"/>
          <w:b/>
          <w:sz w:val="26"/>
          <w:szCs w:val="26"/>
        </w:rPr>
        <w:t>МИНЕСТЕРС</w:t>
      </w:r>
      <w:r>
        <w:rPr>
          <w:rFonts w:ascii="Times New Roman" w:hAnsi="Times New Roman" w:cs="Times New Roman"/>
          <w:b/>
          <w:sz w:val="26"/>
          <w:szCs w:val="26"/>
        </w:rPr>
        <w:t>ТВО ПРОСВЕЩЕНИЯ РОССИЙСКОЙ ФЕДЕР</w:t>
      </w:r>
      <w:r w:rsidRPr="00B801FB">
        <w:rPr>
          <w:rFonts w:ascii="Times New Roman" w:hAnsi="Times New Roman" w:cs="Times New Roman"/>
          <w:b/>
          <w:sz w:val="26"/>
          <w:szCs w:val="26"/>
        </w:rPr>
        <w:t xml:space="preserve">АЦИИ </w:t>
      </w:r>
    </w:p>
    <w:p w14:paraId="040BEC3C" w14:textId="77777777" w:rsidR="003A5EA6" w:rsidRPr="00977AB5" w:rsidRDefault="003A5EA6" w:rsidP="003A5E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AB5"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14:paraId="587274C4" w14:textId="77777777" w:rsidR="003A5EA6" w:rsidRPr="00977AB5" w:rsidRDefault="003A5EA6" w:rsidP="003A5E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AB5">
        <w:rPr>
          <w:rFonts w:ascii="Times New Roman" w:hAnsi="Times New Roman" w:cs="Times New Roman"/>
          <w:sz w:val="24"/>
          <w:szCs w:val="24"/>
        </w:rPr>
        <w:t xml:space="preserve">Муниципальное учреждение Управление образования Миллеровского района </w:t>
      </w:r>
    </w:p>
    <w:p w14:paraId="39F65B2B" w14:textId="77777777" w:rsidR="003A5EA6" w:rsidRPr="00977AB5" w:rsidRDefault="003A5EA6" w:rsidP="003A5E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AB5">
        <w:rPr>
          <w:rFonts w:ascii="Times New Roman" w:hAnsi="Times New Roman" w:cs="Times New Roman"/>
          <w:sz w:val="24"/>
          <w:szCs w:val="24"/>
        </w:rPr>
        <w:t>МОУ СОШ №5</w:t>
      </w:r>
    </w:p>
    <w:p w14:paraId="3B1463E7" w14:textId="77777777" w:rsidR="003A5EA6" w:rsidRDefault="003A5EA6" w:rsidP="003A5EA6">
      <w:pPr>
        <w:jc w:val="center"/>
        <w:rPr>
          <w:sz w:val="26"/>
          <w:szCs w:val="26"/>
        </w:rPr>
      </w:pPr>
    </w:p>
    <w:p w14:paraId="1849623F" w14:textId="77777777" w:rsidR="003A5EA6" w:rsidRDefault="003A5EA6" w:rsidP="003A5EA6">
      <w:pPr>
        <w:jc w:val="center"/>
        <w:rPr>
          <w:sz w:val="26"/>
          <w:szCs w:val="26"/>
        </w:rPr>
      </w:pPr>
    </w:p>
    <w:p w14:paraId="524ACFBF" w14:textId="77777777" w:rsidR="003A5EA6" w:rsidRDefault="003A5EA6" w:rsidP="003A5EA6">
      <w:pPr>
        <w:jc w:val="center"/>
        <w:rPr>
          <w:sz w:val="26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32905" wp14:editId="2DC99762">
                <wp:simplePos x="0" y="0"/>
                <wp:positionH relativeFrom="column">
                  <wp:posOffset>3101340</wp:posOffset>
                </wp:positionH>
                <wp:positionV relativeFrom="paragraph">
                  <wp:posOffset>-25400</wp:posOffset>
                </wp:positionV>
                <wp:extent cx="2895600" cy="123253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0D5C9" w14:textId="77777777" w:rsidR="003A5EA6" w:rsidRPr="00977AB5" w:rsidRDefault="003A5EA6" w:rsidP="003A5EA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7A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УТВЕРЖДЕНО</w:t>
                            </w:r>
                          </w:p>
                          <w:p w14:paraId="4B56682B" w14:textId="77777777" w:rsidR="003A5EA6" w:rsidRPr="00977AB5" w:rsidRDefault="003A5EA6" w:rsidP="003A5EA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7A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Приказ № 269</w:t>
                            </w:r>
                          </w:p>
                          <w:p w14:paraId="4CE725E4" w14:textId="77777777" w:rsidR="003A5EA6" w:rsidRPr="00977AB5" w:rsidRDefault="003A5EA6" w:rsidP="003A5EA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7A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 29.08.2025</w:t>
                            </w:r>
                          </w:p>
                          <w:p w14:paraId="5AA587B9" w14:textId="77777777" w:rsidR="003A5EA6" w:rsidRPr="001E10A4" w:rsidRDefault="003A5EA6" w:rsidP="003A5EA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B54B3A1" w14:textId="77777777" w:rsidR="003A5EA6" w:rsidRDefault="003A5EA6" w:rsidP="003A5EA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783290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44.2pt;margin-top:-2pt;width:228pt;height:97.0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" stroked="f">
                <v:textbox style="mso-fit-shape-to-text:t">
                  <w:txbxContent>
                    <w:p w14:paraId="4D40D5C9" w14:textId="77777777" w:rsidR="003A5EA6" w:rsidRPr="00977AB5" w:rsidRDefault="003A5EA6" w:rsidP="003A5EA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7A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УТВЕРЖДЕНО</w:t>
                      </w:r>
                    </w:p>
                    <w:p w14:paraId="4B56682B" w14:textId="77777777" w:rsidR="003A5EA6" w:rsidRPr="00977AB5" w:rsidRDefault="003A5EA6" w:rsidP="003A5EA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7A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Приказ № 269</w:t>
                      </w:r>
                    </w:p>
                    <w:p w14:paraId="4CE725E4" w14:textId="77777777" w:rsidR="003A5EA6" w:rsidRPr="00977AB5" w:rsidRDefault="003A5EA6" w:rsidP="003A5EA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7A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 29.08.2025</w:t>
                      </w:r>
                    </w:p>
                    <w:p w14:paraId="5AA587B9" w14:textId="77777777" w:rsidR="003A5EA6" w:rsidRPr="001E10A4" w:rsidRDefault="003A5EA6" w:rsidP="003A5EA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B54B3A1" w14:textId="77777777" w:rsidR="003A5EA6" w:rsidRDefault="003A5EA6" w:rsidP="003A5EA6"/>
                  </w:txbxContent>
                </v:textbox>
              </v:shape>
            </w:pict>
          </mc:Fallback>
        </mc:AlternateContent>
      </w:r>
    </w:p>
    <w:p w14:paraId="1B10A975" w14:textId="77777777" w:rsidR="003A5EA6" w:rsidRDefault="003A5EA6" w:rsidP="003A5EA6">
      <w:pPr>
        <w:jc w:val="center"/>
        <w:rPr>
          <w:b/>
          <w:sz w:val="26"/>
          <w:szCs w:val="26"/>
        </w:rPr>
      </w:pPr>
    </w:p>
    <w:p w14:paraId="6941A386" w14:textId="77777777" w:rsidR="003A5EA6" w:rsidRDefault="003A5EA6" w:rsidP="003A5EA6">
      <w:pPr>
        <w:jc w:val="center"/>
        <w:rPr>
          <w:i/>
          <w:sz w:val="26"/>
          <w:szCs w:val="26"/>
        </w:rPr>
      </w:pPr>
    </w:p>
    <w:p w14:paraId="162B4A76" w14:textId="77777777" w:rsidR="003A5EA6" w:rsidRDefault="003A5EA6" w:rsidP="003A5EA6">
      <w:pPr>
        <w:jc w:val="center"/>
        <w:rPr>
          <w:i/>
          <w:sz w:val="26"/>
          <w:szCs w:val="26"/>
        </w:rPr>
      </w:pPr>
    </w:p>
    <w:p w14:paraId="15D4513C" w14:textId="77777777" w:rsidR="003A5EA6" w:rsidRDefault="003A5EA6" w:rsidP="003A5EA6">
      <w:pPr>
        <w:jc w:val="center"/>
        <w:rPr>
          <w:i/>
          <w:sz w:val="26"/>
          <w:szCs w:val="26"/>
        </w:rPr>
      </w:pPr>
    </w:p>
    <w:p w14:paraId="0D3D1F66" w14:textId="77777777" w:rsidR="003A5EA6" w:rsidRPr="00BE6342" w:rsidRDefault="003A5EA6" w:rsidP="003A5EA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E6342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14:paraId="7CEA5329" w14:textId="77777777" w:rsidR="003A5EA6" w:rsidRDefault="003A5EA6" w:rsidP="003A5EA6">
      <w:pPr>
        <w:jc w:val="center"/>
        <w:rPr>
          <w:i/>
          <w:sz w:val="26"/>
          <w:szCs w:val="26"/>
        </w:rPr>
      </w:pPr>
    </w:p>
    <w:p w14:paraId="44853432" w14:textId="77777777" w:rsidR="003A5EA6" w:rsidRDefault="003A5EA6" w:rsidP="003A5EA6">
      <w:pPr>
        <w:jc w:val="center"/>
        <w:rPr>
          <w:i/>
          <w:sz w:val="26"/>
          <w:szCs w:val="26"/>
        </w:rPr>
      </w:pPr>
    </w:p>
    <w:p w14:paraId="45303602" w14:textId="77777777" w:rsidR="003A5EA6" w:rsidRDefault="003A5EA6" w:rsidP="003A5EA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курсу внеурочной деятельности </w:t>
      </w:r>
    </w:p>
    <w:p w14:paraId="6594CE61" w14:textId="2DDF5B13" w:rsidR="003A5EA6" w:rsidRPr="00977AB5" w:rsidRDefault="003A5EA6" w:rsidP="003A5EA6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B1275E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8"/>
          <w:szCs w:val="28"/>
        </w:rPr>
        <w:t>Черчение</w:t>
      </w:r>
      <w:r w:rsidRPr="00977AB5">
        <w:rPr>
          <w:rFonts w:ascii="Times New Roman" w:hAnsi="Times New Roman"/>
          <w:bCs/>
          <w:sz w:val="28"/>
          <w:szCs w:val="28"/>
        </w:rPr>
        <w:t>»</w:t>
      </w:r>
    </w:p>
    <w:p w14:paraId="18BE4F69" w14:textId="0C131C47" w:rsidR="003A5EA6" w:rsidRPr="00BE6342" w:rsidRDefault="003A5EA6" w:rsidP="003A5E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9х классов основного общего образования</w:t>
      </w:r>
    </w:p>
    <w:p w14:paraId="57F91F66" w14:textId="77777777" w:rsidR="003A5EA6" w:rsidRPr="00BE6342" w:rsidRDefault="003A5EA6" w:rsidP="003A5E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– 2026 учебный год</w:t>
      </w:r>
    </w:p>
    <w:p w14:paraId="0B366500" w14:textId="77777777" w:rsidR="003A5EA6" w:rsidRPr="00BE6342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0CD556A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52A7FD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035EA4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252893B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675322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ED09C3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9C301E" w14:textId="77777777" w:rsidR="003A5EA6" w:rsidRDefault="003A5EA6" w:rsidP="003A5E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7EEC42A" w14:textId="77777777" w:rsidR="003A5EA6" w:rsidRDefault="003A5EA6" w:rsidP="003A5E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Виктория Евгеньевна</w:t>
      </w:r>
    </w:p>
    <w:p w14:paraId="4DE87438" w14:textId="77777777" w:rsidR="003A5EA6" w:rsidRPr="00BE6342" w:rsidRDefault="003A5EA6" w:rsidP="003A5E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E6342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Изо</w:t>
      </w:r>
    </w:p>
    <w:p w14:paraId="69BF76F0" w14:textId="77777777" w:rsidR="003A5EA6" w:rsidRDefault="003A5EA6" w:rsidP="003A5EA6">
      <w:pPr>
        <w:rPr>
          <w:sz w:val="28"/>
          <w:szCs w:val="28"/>
        </w:rPr>
      </w:pPr>
    </w:p>
    <w:p w14:paraId="7142B2EC" w14:textId="77777777" w:rsidR="003A5EA6" w:rsidRDefault="003A5EA6" w:rsidP="003A5EA6">
      <w:pPr>
        <w:jc w:val="center"/>
        <w:rPr>
          <w:sz w:val="28"/>
          <w:szCs w:val="28"/>
        </w:rPr>
      </w:pPr>
    </w:p>
    <w:p w14:paraId="26D6EA7E" w14:textId="77777777" w:rsidR="003A5EA6" w:rsidRDefault="003A5EA6" w:rsidP="003A5EA6">
      <w:pPr>
        <w:jc w:val="center"/>
        <w:rPr>
          <w:sz w:val="28"/>
          <w:szCs w:val="28"/>
        </w:rPr>
      </w:pPr>
    </w:p>
    <w:p w14:paraId="1DEEA6D6" w14:textId="77777777" w:rsidR="003A5EA6" w:rsidRPr="00977AB5" w:rsidRDefault="003A5EA6" w:rsidP="003A5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977AB5">
        <w:rPr>
          <w:rFonts w:ascii="Times New Roman" w:hAnsi="Times New Roman" w:cs="Times New Roman"/>
          <w:sz w:val="24"/>
          <w:szCs w:val="24"/>
        </w:rPr>
        <w:t>г.  Миллерово 2025</w:t>
      </w:r>
    </w:p>
    <w:p w14:paraId="669F2052" w14:textId="77777777" w:rsidR="003A5EA6" w:rsidRPr="00C637C2" w:rsidRDefault="003A5EA6" w:rsidP="003A5EA6">
      <w:pPr>
        <w:ind w:left="-284"/>
        <w:jc w:val="center"/>
        <w:rPr>
          <w:rStyle w:val="FontStyle94"/>
        </w:rPr>
      </w:pPr>
      <w:r w:rsidRPr="00086F1E">
        <w:rPr>
          <w:rStyle w:val="FontStyle94"/>
          <w:rFonts w:ascii="Times New Roman" w:hAnsi="Times New Roman"/>
          <w:b/>
          <w:color w:val="0070C0"/>
          <w:sz w:val="28"/>
          <w:szCs w:val="28"/>
        </w:rPr>
        <w:lastRenderedPageBreak/>
        <w:t>Пояснительная записка.</w:t>
      </w:r>
    </w:p>
    <w:p w14:paraId="0E1B1A8B" w14:textId="7789D41A" w:rsidR="003A5EA6" w:rsidRDefault="003A5EA6" w:rsidP="00383CA5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bookmarkStart w:id="0" w:name="_Hlk212757602"/>
      <w:r>
        <w:rPr>
          <w:rFonts w:ascii="Times New Roman" w:hAnsi="Times New Roman"/>
          <w:b/>
          <w:sz w:val="24"/>
          <w:szCs w:val="24"/>
        </w:rPr>
        <w:t>П</w:t>
      </w:r>
      <w:r w:rsidRPr="002A2FDD">
        <w:rPr>
          <w:rFonts w:ascii="Times New Roman" w:hAnsi="Times New Roman"/>
          <w:b/>
          <w:sz w:val="24"/>
          <w:szCs w:val="24"/>
        </w:rPr>
        <w:t>рограмма</w:t>
      </w:r>
      <w:r>
        <w:rPr>
          <w:rFonts w:ascii="Times New Roman" w:hAnsi="Times New Roman"/>
          <w:b/>
          <w:sz w:val="24"/>
          <w:szCs w:val="24"/>
        </w:rPr>
        <w:t xml:space="preserve"> внеурочной деятельности</w:t>
      </w:r>
      <w:r w:rsidRPr="002A2FDD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Черчение</w:t>
      </w:r>
      <w:r w:rsidRPr="002A2FDD">
        <w:rPr>
          <w:rFonts w:ascii="Times New Roman" w:hAnsi="Times New Roman"/>
          <w:b/>
          <w:sz w:val="24"/>
          <w:szCs w:val="24"/>
        </w:rPr>
        <w:t>»</w:t>
      </w:r>
      <w:r w:rsidR="00383CA5">
        <w:rPr>
          <w:rFonts w:ascii="Times New Roman" w:hAnsi="Times New Roman"/>
          <w:b/>
          <w:sz w:val="24"/>
          <w:szCs w:val="24"/>
        </w:rPr>
        <w:t xml:space="preserve"> </w:t>
      </w:r>
      <w:r w:rsidRPr="002A2FDD">
        <w:rPr>
          <w:rFonts w:ascii="Times New Roman" w:hAnsi="Times New Roman"/>
          <w:b/>
          <w:sz w:val="24"/>
          <w:szCs w:val="24"/>
        </w:rPr>
        <w:t xml:space="preserve">для </w:t>
      </w:r>
      <w:r w:rsidR="001E7D90">
        <w:rPr>
          <w:rFonts w:ascii="Times New Roman" w:hAnsi="Times New Roman"/>
          <w:b/>
          <w:sz w:val="24"/>
          <w:szCs w:val="24"/>
        </w:rPr>
        <w:t>9</w:t>
      </w:r>
      <w:r w:rsidRPr="002A2FDD">
        <w:rPr>
          <w:rFonts w:ascii="Times New Roman" w:hAnsi="Times New Roman"/>
          <w:b/>
          <w:sz w:val="24"/>
          <w:szCs w:val="24"/>
        </w:rPr>
        <w:t>х классов составлена на основании следующих нормативно-правовых документов:</w:t>
      </w:r>
    </w:p>
    <w:bookmarkEnd w:id="0"/>
    <w:p w14:paraId="0F1FF69A" w14:textId="77777777" w:rsidR="003A5EA6" w:rsidRPr="002A2FDD" w:rsidRDefault="003A5EA6" w:rsidP="003A5EA6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14:paraId="40D5F178" w14:textId="58442199" w:rsidR="003A5EA6" w:rsidRDefault="003A5EA6" w:rsidP="003A5EA6">
      <w:pPr>
        <w:pStyle w:val="a3"/>
        <w:ind w:left="-284"/>
        <w:jc w:val="both"/>
        <w:rPr>
          <w:rFonts w:ascii="Times New Roman" w:hAnsi="Times New Roman"/>
        </w:rPr>
      </w:pPr>
      <w:r>
        <w:t xml:space="preserve">  </w:t>
      </w:r>
      <w:r w:rsidRPr="00537AB3">
        <w:rPr>
          <w:rFonts w:ascii="Times New Roman" w:hAnsi="Times New Roman"/>
        </w:rPr>
        <w:t xml:space="preserve">Рабочая программа курса внеурочной деятельности </w:t>
      </w:r>
      <w:r w:rsidRPr="00537AB3">
        <w:rPr>
          <w:rFonts w:ascii="Times New Roman" w:hAnsi="Times New Roman"/>
          <w:bCs/>
        </w:rPr>
        <w:t>«Мир визуально-пространственных искусств с основами проектирования»</w:t>
      </w:r>
      <w:r w:rsidRPr="00537AB3">
        <w:rPr>
          <w:rFonts w:ascii="Times New Roman" w:hAnsi="Times New Roman"/>
        </w:rPr>
        <w:t xml:space="preserve"> разработана в соответствии с требованиями Федерального государственного образовательного стандарта основного общего образования.</w:t>
      </w:r>
    </w:p>
    <w:p w14:paraId="48C9D880" w14:textId="77777777" w:rsidR="003A5EA6" w:rsidRPr="00537AB3" w:rsidRDefault="003A5EA6" w:rsidP="003A5EA6">
      <w:pPr>
        <w:pStyle w:val="a3"/>
        <w:ind w:left="-284"/>
        <w:jc w:val="both"/>
        <w:rPr>
          <w:rFonts w:ascii="Times New Roman" w:hAnsi="Times New Roman"/>
        </w:rPr>
      </w:pPr>
    </w:p>
    <w:p w14:paraId="6A9D55CE" w14:textId="77777777" w:rsidR="003A5EA6" w:rsidRPr="00537AB3" w:rsidRDefault="003A5EA6" w:rsidP="003A5EA6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537AB3">
        <w:rPr>
          <w:rFonts w:ascii="Times New Roman" w:hAnsi="Times New Roman"/>
        </w:rPr>
        <w:t>Федеральный закон от 29.12.2012 № 273-Ф «Об образовании в Российской Федерации»</w:t>
      </w:r>
    </w:p>
    <w:p w14:paraId="30F1B3D4" w14:textId="77777777" w:rsidR="003A5EA6" w:rsidRPr="00537AB3" w:rsidRDefault="003A5EA6" w:rsidP="003A5EA6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537AB3">
        <w:rPr>
          <w:rFonts w:ascii="Times New Roman" w:hAnsi="Times New Roman"/>
        </w:rPr>
        <w:t xml:space="preserve">Приказ </w:t>
      </w:r>
      <w:proofErr w:type="spellStart"/>
      <w:r w:rsidRPr="00537AB3">
        <w:rPr>
          <w:rFonts w:ascii="Times New Roman" w:hAnsi="Times New Roman"/>
        </w:rPr>
        <w:t>Минпросвещения</w:t>
      </w:r>
      <w:proofErr w:type="spellEnd"/>
      <w:r w:rsidRPr="00537AB3">
        <w:rPr>
          <w:rFonts w:ascii="Times New Roman" w:hAnsi="Times New Roman"/>
        </w:rPr>
        <w:t xml:space="preserve"> России от 31.05.2021 № 287 «Об утверждении федерального государственного образовательного </w:t>
      </w:r>
      <w:proofErr w:type="spellStart"/>
      <w:r w:rsidRPr="00537AB3">
        <w:rPr>
          <w:rFonts w:ascii="Times New Roman" w:hAnsi="Times New Roman"/>
        </w:rPr>
        <w:t>страндарта</w:t>
      </w:r>
      <w:proofErr w:type="spellEnd"/>
      <w:r w:rsidRPr="00537AB3">
        <w:rPr>
          <w:rFonts w:ascii="Times New Roman" w:hAnsi="Times New Roman"/>
        </w:rPr>
        <w:t xml:space="preserve"> основного общего образования»</w:t>
      </w:r>
    </w:p>
    <w:p w14:paraId="1B9D031F" w14:textId="6DA1C3BA" w:rsidR="008C1354" w:rsidRPr="008C1354" w:rsidRDefault="003A5EA6" w:rsidP="00383CA5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537AB3">
        <w:rPr>
          <w:rFonts w:ascii="Times New Roman" w:hAnsi="Times New Roman"/>
        </w:rPr>
        <w:t xml:space="preserve">Приказ </w:t>
      </w:r>
      <w:proofErr w:type="spellStart"/>
      <w:r w:rsidRPr="00537AB3">
        <w:rPr>
          <w:rFonts w:ascii="Times New Roman" w:hAnsi="Times New Roman"/>
        </w:rPr>
        <w:t>Минпросвещения</w:t>
      </w:r>
      <w:proofErr w:type="spellEnd"/>
      <w:r w:rsidRPr="00537AB3">
        <w:rPr>
          <w:rFonts w:ascii="Times New Roman" w:hAnsi="Times New Roman"/>
        </w:rPr>
        <w:t xml:space="preserve"> России от 18.05.2023 № 370 «Об утверждении федеральной образовательной программы основного общего образования»</w:t>
      </w:r>
      <w:r w:rsidR="00383CA5">
        <w:rPr>
          <w:rFonts w:ascii="Times New Roman" w:hAnsi="Times New Roman"/>
        </w:rPr>
        <w:t xml:space="preserve"> </w:t>
      </w:r>
      <w:r w:rsidRPr="00383CA5">
        <w:rPr>
          <w:rFonts w:ascii="Times New Roman" w:hAnsi="Times New Roman"/>
        </w:rPr>
        <w:t>На основе издания автор</w:t>
      </w:r>
      <w:r w:rsidR="008C1354">
        <w:rPr>
          <w:rFonts w:ascii="Times New Roman" w:hAnsi="Times New Roman"/>
        </w:rPr>
        <w:t>ов</w:t>
      </w:r>
      <w:r w:rsidRPr="00383CA5">
        <w:rPr>
          <w:rFonts w:ascii="Times New Roman" w:hAnsi="Times New Roman"/>
        </w:rPr>
        <w:t xml:space="preserve"> </w:t>
      </w:r>
      <w:r w:rsidR="000F73F0" w:rsidRPr="000F73F0">
        <w:rPr>
          <w:rFonts w:ascii="Times New Roman" w:hAnsi="Times New Roman"/>
        </w:rPr>
        <w:t xml:space="preserve">А. Д. Ботвинников, В. И. </w:t>
      </w:r>
      <w:proofErr w:type="spellStart"/>
      <w:r w:rsidR="000F73F0" w:rsidRPr="000F73F0">
        <w:rPr>
          <w:rFonts w:ascii="Times New Roman" w:hAnsi="Times New Roman"/>
        </w:rPr>
        <w:t>Вышнепольский</w:t>
      </w:r>
      <w:proofErr w:type="spellEnd"/>
      <w:r w:rsidR="000F73F0" w:rsidRPr="000F73F0">
        <w:rPr>
          <w:rFonts w:ascii="Times New Roman" w:hAnsi="Times New Roman"/>
        </w:rPr>
        <w:t xml:space="preserve">, В. Н. Виноградов </w:t>
      </w:r>
      <w:r w:rsidRPr="00383CA5">
        <w:rPr>
          <w:rFonts w:ascii="Times New Roman" w:hAnsi="Times New Roman"/>
        </w:rPr>
        <w:t xml:space="preserve">«Методическое пособие по </w:t>
      </w:r>
      <w:r w:rsidR="000F73F0">
        <w:rPr>
          <w:rFonts w:ascii="Times New Roman" w:hAnsi="Times New Roman"/>
        </w:rPr>
        <w:t>«Черчение</w:t>
      </w:r>
      <w:r w:rsidRPr="00383CA5">
        <w:rPr>
          <w:rFonts w:ascii="Times New Roman" w:hAnsi="Times New Roman"/>
        </w:rPr>
        <w:t xml:space="preserve">». </w:t>
      </w:r>
      <w:r w:rsidR="00383CA5" w:rsidRPr="00383CA5">
        <w:rPr>
          <w:rFonts w:ascii="Times New Roman" w:hAnsi="Times New Roman"/>
        </w:rPr>
        <w:t>М.:Просвещение</w:t>
      </w:r>
      <w:r w:rsidRPr="00383CA5">
        <w:rPr>
          <w:rFonts w:ascii="Times New Roman" w:hAnsi="Times New Roman"/>
        </w:rPr>
        <w:t>,201</w:t>
      </w:r>
      <w:r w:rsidR="000F73F0">
        <w:rPr>
          <w:rFonts w:ascii="Times New Roman" w:hAnsi="Times New Roman"/>
        </w:rPr>
        <w:t>5</w:t>
      </w:r>
      <w:r w:rsidRPr="00383CA5">
        <w:rPr>
          <w:rFonts w:ascii="Times New Roman" w:hAnsi="Times New Roman"/>
        </w:rPr>
        <w:t>г.</w:t>
      </w:r>
    </w:p>
    <w:p w14:paraId="010C4A8D" w14:textId="369A9DE0" w:rsidR="003A5EA6" w:rsidRPr="009A7420" w:rsidRDefault="008C1354" w:rsidP="008C1354">
      <w:pPr>
        <w:pStyle w:val="a5"/>
        <w:numPr>
          <w:ilvl w:val="0"/>
          <w:numId w:val="1"/>
        </w:numPr>
        <w:ind w:left="-284"/>
        <w:rPr>
          <w:sz w:val="22"/>
          <w:szCs w:val="22"/>
          <w:lang w:val="ru-RU"/>
        </w:rPr>
      </w:pPr>
      <w:bookmarkStart w:id="1" w:name="_Hlk212757834"/>
      <w:r w:rsidRPr="009A7420">
        <w:rPr>
          <w:sz w:val="22"/>
          <w:szCs w:val="22"/>
          <w:lang w:val="ru-RU"/>
        </w:rPr>
        <w:t>Постановлениями Главного государственного санитарного врача Российской Федерации от 28.09.2020 № 28 «Об утверждении санитарных правил СП 2.4.3648-20 «</w:t>
      </w:r>
      <w:proofErr w:type="spellStart"/>
      <w:r w:rsidRPr="009A7420">
        <w:rPr>
          <w:sz w:val="22"/>
          <w:szCs w:val="22"/>
          <w:lang w:val="ru-RU"/>
        </w:rPr>
        <w:t>Санитарноэпидемиологические</w:t>
      </w:r>
      <w:proofErr w:type="spellEnd"/>
      <w:r w:rsidRPr="009A7420">
        <w:rPr>
          <w:sz w:val="22"/>
          <w:szCs w:val="22"/>
          <w:lang w:val="ru-RU"/>
        </w:rPr>
        <w:t xml:space="preserve"> требования к организациям воспитания и обучения, отдыха и оздоровления детей и молодежи»»,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обитания»»,</w:t>
      </w:r>
      <w:bookmarkEnd w:id="1"/>
      <w:r w:rsidR="003A5EA6" w:rsidRPr="009A7420">
        <w:rPr>
          <w:sz w:val="22"/>
          <w:szCs w:val="22"/>
          <w:lang w:val="ru-RU"/>
        </w:rPr>
        <w:br/>
      </w:r>
    </w:p>
    <w:p w14:paraId="71355057" w14:textId="77777777" w:rsidR="003A5EA6" w:rsidRDefault="003A5EA6" w:rsidP="003A5EA6">
      <w:pPr>
        <w:pStyle w:val="Style17"/>
        <w:widowControl/>
        <w:spacing w:before="48"/>
        <w:jc w:val="center"/>
        <w:rPr>
          <w:rStyle w:val="FontStyle94"/>
          <w:rFonts w:ascii="Times New Roman" w:hAnsi="Times New Roman"/>
          <w:b/>
          <w:color w:val="0070C0"/>
          <w:sz w:val="28"/>
          <w:szCs w:val="28"/>
        </w:rPr>
      </w:pPr>
      <w:r w:rsidRPr="00086F1E">
        <w:rPr>
          <w:rStyle w:val="FontStyle94"/>
          <w:rFonts w:ascii="Times New Roman" w:hAnsi="Times New Roman"/>
          <w:b/>
          <w:color w:val="0070C0"/>
          <w:sz w:val="28"/>
          <w:szCs w:val="28"/>
        </w:rPr>
        <w:t>Цели и задачи курса:</w:t>
      </w:r>
    </w:p>
    <w:p w14:paraId="45D995E9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  <w:b/>
          <w:bCs/>
        </w:rPr>
      </w:pPr>
      <w:r w:rsidRPr="003A5EA6">
        <w:rPr>
          <w:rFonts w:ascii="Times New Roman" w:hAnsi="Times New Roman"/>
          <w:b/>
          <w:bCs/>
        </w:rPr>
        <w:t>Цели курса:</w:t>
      </w:r>
    </w:p>
    <w:p w14:paraId="4758E628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формирование конструкторского мышления как фундамента технического, инженерного образования с целью обеспечения технологического суверенитета страны;</w:t>
      </w:r>
    </w:p>
    <w:p w14:paraId="3882768E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воспитание творческой личности, способной самостоятельно ставить перед собой задачи и решать их.</w:t>
      </w:r>
    </w:p>
    <w:p w14:paraId="000B0041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  <w:b/>
          <w:bCs/>
        </w:rPr>
      </w:pPr>
      <w:r w:rsidRPr="003A5EA6">
        <w:rPr>
          <w:rFonts w:ascii="Times New Roman" w:hAnsi="Times New Roman"/>
          <w:b/>
          <w:bCs/>
        </w:rPr>
        <w:t>Задачи курса:</w:t>
      </w:r>
    </w:p>
    <w:p w14:paraId="411568D9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знакомство с видами инженерных объектов, особенностями их классификации и инженерными качествами объектов;</w:t>
      </w:r>
    </w:p>
    <w:p w14:paraId="6D641F41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освоение приемов проектирования, создания и редактирования моделей объектов и чертежей в САПР на примере КОМПАС-3D;</w:t>
      </w:r>
    </w:p>
    <w:p w14:paraId="350FE099" w14:textId="62FFF88B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подготовка к выбору профессий, связанных с проектированием, производством, эксплуатацией и реконструкцией инженерных объектов и оборудования;</w:t>
      </w:r>
    </w:p>
    <w:p w14:paraId="3D281B48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 xml:space="preserve"> </w:t>
      </w:r>
    </w:p>
    <w:p w14:paraId="46AB80DB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изучение норм государственных стандартов на оформление и создание конструкторских документов;</w:t>
      </w:r>
    </w:p>
    <w:p w14:paraId="3C7B3A62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овладение практикой работы с конструкторскими документами чтения чертежей;</w:t>
      </w:r>
    </w:p>
    <w:p w14:paraId="5E7B9FDC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развитие пространственного воображения при работе с 3D-моделями;</w:t>
      </w:r>
    </w:p>
    <w:p w14:paraId="641C5D4E" w14:textId="1B29FE81" w:rsidR="00303324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расширение технического кругозора для обеспечения безопасности жизнедеятельности в современном мире со сложной развитой инженерной инфраструктурой.</w:t>
      </w:r>
    </w:p>
    <w:p w14:paraId="64CF4F5D" w14:textId="77777777" w:rsid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 xml:space="preserve">          </w:t>
      </w:r>
    </w:p>
    <w:p w14:paraId="67D7B6BB" w14:textId="77777777" w:rsidR="001E7D90" w:rsidRPr="001E7D90" w:rsidRDefault="001E7D90" w:rsidP="001E7D90">
      <w:pPr>
        <w:pStyle w:val="a3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>Программа курса внеурочной деятельности по черчению создана с учетом рекомендаций Примерной программы воспитания и характеризуется следующим:</w:t>
      </w:r>
    </w:p>
    <w:p w14:paraId="5989FF6B" w14:textId="77777777" w:rsidR="001E7D90" w:rsidRPr="001E7D90" w:rsidRDefault="001E7D90" w:rsidP="001E7D90">
      <w:pPr>
        <w:pStyle w:val="a3"/>
        <w:jc w:val="both"/>
        <w:rPr>
          <w:rFonts w:ascii="Times New Roman" w:hAnsi="Times New Roman"/>
        </w:rPr>
      </w:pPr>
    </w:p>
    <w:p w14:paraId="1E18A3C2" w14:textId="77777777" w:rsidR="001E7D90" w:rsidRPr="001E7D90" w:rsidRDefault="001E7D90" w:rsidP="001E7D90">
      <w:pPr>
        <w:pStyle w:val="a3"/>
        <w:numPr>
          <w:ilvl w:val="0"/>
          <w:numId w:val="2"/>
        </w:numPr>
        <w:tabs>
          <w:tab w:val="left" w:pos="-142"/>
        </w:tabs>
        <w:ind w:left="-142" w:hanging="567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>Особым вниманием уделяется достижению личностных результатов, направленных на формирование у обучающихся понимания ценности инженерного дела, технических традиций и профессионального мастерства, их стремлению выразить себя в области технического проектирования и конструирования.</w:t>
      </w:r>
    </w:p>
    <w:p w14:paraId="324F14EE" w14:textId="77777777" w:rsidR="001E7D90" w:rsidRPr="001E7D90" w:rsidRDefault="001E7D90" w:rsidP="001E7D90">
      <w:pPr>
        <w:pStyle w:val="a3"/>
        <w:numPr>
          <w:ilvl w:val="0"/>
          <w:numId w:val="2"/>
        </w:numPr>
        <w:tabs>
          <w:tab w:val="left" w:pos="360"/>
        </w:tabs>
        <w:ind w:left="-142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>Включаются мероприятия, организованные образовательной организацией, направленные на ознакомление обучающихся с разнообразием инженерных специальностей и приобретение знаний о профессиях, связанных с техническим образованием.</w:t>
      </w:r>
    </w:p>
    <w:p w14:paraId="1EE2C4EE" w14:textId="77777777" w:rsidR="001E7D90" w:rsidRPr="001E7D90" w:rsidRDefault="001E7D90" w:rsidP="001E7D90">
      <w:pPr>
        <w:pStyle w:val="a3"/>
        <w:numPr>
          <w:ilvl w:val="0"/>
          <w:numId w:val="2"/>
        </w:numPr>
        <w:ind w:left="-142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 xml:space="preserve">Используются разные способы комплектования разновозрастных групп и разнообразные формы организации занятий (семинары-практикумы, посещения музеев техники, демонстрация опыта </w:t>
      </w:r>
      <w:r w:rsidRPr="001E7D90">
        <w:rPr>
          <w:rFonts w:ascii="Times New Roman" w:hAnsi="Times New Roman"/>
        </w:rPr>
        <w:lastRenderedPageBreak/>
        <w:t>старшеклассниками, моделирование и проектирование), что способствует эффективной профориентационной работе и подчеркивает её важность согласно Примерной программе воспитания.</w:t>
      </w:r>
    </w:p>
    <w:p w14:paraId="3378CF68" w14:textId="64DBDAC0" w:rsidR="001E7D90" w:rsidRDefault="001E7D90" w:rsidP="001E7D90">
      <w:pPr>
        <w:pStyle w:val="a3"/>
        <w:numPr>
          <w:ilvl w:val="0"/>
          <w:numId w:val="2"/>
        </w:numPr>
        <w:ind w:left="142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>Применяются активные методы обучения, стимулирующие активное участие обучающихся в совместной деятельности вместе с преподавателем и сверстниками (проектная работа, конкурс чертежей и моделей, выполнение практических заданий). Формируются сообщества учащихся и взрослых с различными профессиональными целями (творческие союзы, сетевые объединения), подчеркивая их роль в процессе воспитания будущих инженеров и конструкторов.</w:t>
      </w:r>
    </w:p>
    <w:p w14:paraId="6163D9C1" w14:textId="4EA5B16E" w:rsid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</w:p>
    <w:p w14:paraId="4594AD84" w14:textId="73D171A6" w:rsid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</w:p>
    <w:p w14:paraId="74DA9879" w14:textId="0BFBCF86" w:rsidR="001E7D90" w:rsidRDefault="001E7D90" w:rsidP="001E7D90">
      <w:pPr>
        <w:pStyle w:val="c21"/>
        <w:spacing w:before="0" w:beforeAutospacing="0" w:after="0" w:afterAutospacing="0"/>
        <w:jc w:val="center"/>
        <w:rPr>
          <w:rStyle w:val="c12"/>
          <w:rFonts w:eastAsia="Arial Unicode MS"/>
          <w:b/>
          <w:bCs/>
          <w:iCs/>
          <w:color w:val="0070C0"/>
          <w:sz w:val="28"/>
          <w:szCs w:val="28"/>
        </w:rPr>
      </w:pPr>
      <w:r>
        <w:rPr>
          <w:rStyle w:val="c12"/>
          <w:rFonts w:eastAsia="Arial Unicode MS"/>
          <w:b/>
          <w:bCs/>
          <w:iCs/>
          <w:color w:val="0070C0"/>
          <w:sz w:val="28"/>
          <w:szCs w:val="28"/>
        </w:rPr>
        <w:t>Общая характеристика учебного предмета.</w:t>
      </w:r>
    </w:p>
    <w:p w14:paraId="56550C76" w14:textId="77777777" w:rsidR="001E7D90" w:rsidRPr="00B457D0" w:rsidRDefault="001E7D90" w:rsidP="001E7D90">
      <w:pPr>
        <w:pStyle w:val="c21"/>
        <w:spacing w:before="0" w:beforeAutospacing="0" w:after="0" w:afterAutospacing="0"/>
        <w:jc w:val="center"/>
        <w:rPr>
          <w:rFonts w:ascii="Arial" w:hAnsi="Arial" w:cs="Arial"/>
          <w:color w:val="0070C0"/>
          <w:sz w:val="28"/>
          <w:szCs w:val="28"/>
        </w:rPr>
      </w:pPr>
    </w:p>
    <w:p w14:paraId="246652B0" w14:textId="735FDC0B" w:rsidR="001E7D90" w:rsidRP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1E7D90">
        <w:rPr>
          <w:rFonts w:ascii="Times New Roman" w:hAnsi="Times New Roman"/>
        </w:rPr>
        <w:t>Приоритетной целью школьного курса</w:t>
      </w:r>
      <w:r>
        <w:rPr>
          <w:rFonts w:ascii="Times New Roman" w:hAnsi="Times New Roman"/>
        </w:rPr>
        <w:t xml:space="preserve"> внеурочной деятельности по </w:t>
      </w:r>
      <w:r w:rsidRPr="001E7D90">
        <w:rPr>
          <w:rFonts w:ascii="Times New Roman" w:hAnsi="Times New Roman"/>
        </w:rPr>
        <w:t xml:space="preserve">черчению является общая система развития мышления, пространственных представлений и графической грамотности обучающихся. Предметный курс черчения помогает детям овладеть одним из средств познания окружающего мира; </w:t>
      </w:r>
    </w:p>
    <w:p w14:paraId="047EE7E8" w14:textId="7178424D" w:rsidR="001E7D90" w:rsidRPr="001E7D90" w:rsidRDefault="001E7D90" w:rsidP="001E7D90">
      <w:pPr>
        <w:pStyle w:val="a3"/>
        <w:numPr>
          <w:ilvl w:val="0"/>
          <w:numId w:val="3"/>
        </w:numPr>
        <w:ind w:left="284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 xml:space="preserve">имеет большое значение для общего и политехнического образования обучающихся; приобщает к элементам инженерно-технических знаний в области техники и технологии современного производства; </w:t>
      </w:r>
    </w:p>
    <w:p w14:paraId="13936B14" w14:textId="77777777" w:rsidR="001E7D90" w:rsidRPr="001E7D90" w:rsidRDefault="001E7D90" w:rsidP="001E7D90">
      <w:pPr>
        <w:pStyle w:val="a3"/>
        <w:numPr>
          <w:ilvl w:val="0"/>
          <w:numId w:val="3"/>
        </w:numPr>
        <w:ind w:left="284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>содействует развитию технического мышления, познавательных способностей. Кроме того, занятия черчением оказывают большое влияние на формирование у обучающих самостоятельности и наблюдательности, аккуратности и точности в работе, являющихся важнейшими элементами общей культуры труда; благоприятно воздействуют на формирование эстетического вкуса детей, что способствует разрешению задач их эстетического воспитания.</w:t>
      </w:r>
    </w:p>
    <w:p w14:paraId="197F8FCC" w14:textId="77777777" w:rsidR="001E7D90" w:rsidRP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</w:p>
    <w:p w14:paraId="4DBC3B0F" w14:textId="1E997AC7" w:rsidR="001E7D90" w:rsidRP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1E7D90">
        <w:rPr>
          <w:rFonts w:ascii="Times New Roman" w:hAnsi="Times New Roman"/>
        </w:rPr>
        <w:t>Направленность курса на развитие технического мышления, пространственных представлений, а также способностей познания техники с помощью графических изображений, создает условия и для реализации над предметной функции, которую «Черчение» выполняет в системе школьного образования. В процессе обучения ученик получает возможность совершенствовать обще учебные умения, навыки, способы деятельности, которые базируются на политехнической подготовке (ознакомлении с основами производства), развитии конструкторских способностей, установлении логической связи черчения с другими предметами политехнического цикла, выражающейся, в частности, в повышении требовательности к качеству графических работ школьников на уроках математики, физики, химии, труда. В результате этого совершенствуется общая графическая грамотность детей, развивается навык самостоятельной работы со справочной и специальной литературой для решения возникающих проблем. Творческая деятельность создает условия для развития творческого мышления, креативных качеств личности обучающихся.</w:t>
      </w:r>
    </w:p>
    <w:p w14:paraId="49327FE5" w14:textId="77777777" w:rsidR="001E7D90" w:rsidRP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</w:p>
    <w:p w14:paraId="2A69DF6B" w14:textId="77777777" w:rsidR="00837825" w:rsidRPr="00837825" w:rsidRDefault="00837825" w:rsidP="00837825">
      <w:pPr>
        <w:pStyle w:val="a3"/>
        <w:ind w:left="142"/>
        <w:jc w:val="both"/>
        <w:rPr>
          <w:rFonts w:ascii="Times New Roman" w:hAnsi="Times New Roman"/>
        </w:rPr>
      </w:pPr>
    </w:p>
    <w:p w14:paraId="3284BA38" w14:textId="28E8CF23" w:rsidR="00837825" w:rsidRDefault="00837825" w:rsidP="00837825">
      <w:pPr>
        <w:pStyle w:val="a3"/>
        <w:ind w:left="142"/>
        <w:jc w:val="both"/>
        <w:rPr>
          <w:rFonts w:ascii="Times New Roman" w:hAnsi="Times New Roman"/>
        </w:rPr>
      </w:pPr>
      <w:r w:rsidRPr="00837825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>9</w:t>
      </w:r>
      <w:r w:rsidRPr="00837825">
        <w:rPr>
          <w:rFonts w:ascii="Times New Roman" w:hAnsi="Times New Roman"/>
        </w:rPr>
        <w:t xml:space="preserve"> классах на внеурочную деятельность на занятиях в «</w:t>
      </w:r>
      <w:r>
        <w:rPr>
          <w:rFonts w:ascii="Times New Roman" w:hAnsi="Times New Roman"/>
        </w:rPr>
        <w:t>Черчение</w:t>
      </w:r>
      <w:r w:rsidRPr="00837825">
        <w:rPr>
          <w:rFonts w:ascii="Times New Roman" w:hAnsi="Times New Roman"/>
        </w:rPr>
        <w:t>» отводится 16 часов</w:t>
      </w:r>
      <w:r>
        <w:rPr>
          <w:rFonts w:ascii="Times New Roman" w:hAnsi="Times New Roman"/>
        </w:rPr>
        <w:t xml:space="preserve"> по</w:t>
      </w:r>
      <w:bookmarkStart w:id="2" w:name="_Hlk212752540"/>
      <w:r w:rsidRPr="00837825">
        <w:rPr>
          <w:rFonts w:ascii="Times New Roman" w:hAnsi="Times New Roman"/>
        </w:rPr>
        <w:t xml:space="preserve">, в связи с тем, что </w:t>
      </w:r>
      <w:r>
        <w:rPr>
          <w:rFonts w:ascii="Times New Roman" w:hAnsi="Times New Roman"/>
        </w:rPr>
        <w:t>1 занятие совпало</w:t>
      </w:r>
      <w:r w:rsidRPr="00837825">
        <w:rPr>
          <w:rFonts w:ascii="Times New Roman" w:hAnsi="Times New Roman"/>
        </w:rPr>
        <w:t xml:space="preserve"> с праздничным выходным дн</w:t>
      </w:r>
      <w:r>
        <w:rPr>
          <w:rFonts w:ascii="Times New Roman" w:hAnsi="Times New Roman"/>
        </w:rPr>
        <w:t>ем</w:t>
      </w:r>
      <w:r w:rsidRPr="00837825">
        <w:rPr>
          <w:rFonts w:ascii="Times New Roman" w:hAnsi="Times New Roman"/>
        </w:rPr>
        <w:t xml:space="preserve">, а именно 02.05.2026г. </w:t>
      </w:r>
      <w:bookmarkEnd w:id="2"/>
      <w:r w:rsidRPr="00837825">
        <w:rPr>
          <w:rFonts w:ascii="Times New Roman" w:hAnsi="Times New Roman"/>
        </w:rPr>
        <w:t xml:space="preserve">Программа изучения курса внеурочной деятельности в </w:t>
      </w:r>
      <w:r>
        <w:rPr>
          <w:rFonts w:ascii="Times New Roman" w:hAnsi="Times New Roman"/>
        </w:rPr>
        <w:t>9</w:t>
      </w:r>
      <w:r w:rsidRPr="00837825">
        <w:rPr>
          <w:rFonts w:ascii="Times New Roman" w:hAnsi="Times New Roman"/>
        </w:rPr>
        <w:t xml:space="preserve"> класс</w:t>
      </w:r>
      <w:r>
        <w:rPr>
          <w:rFonts w:ascii="Times New Roman" w:hAnsi="Times New Roman"/>
        </w:rPr>
        <w:t>ах</w:t>
      </w:r>
      <w:r w:rsidRPr="00837825">
        <w:rPr>
          <w:rFonts w:ascii="Times New Roman" w:hAnsi="Times New Roman"/>
        </w:rPr>
        <w:t xml:space="preserve"> будет освоена за 15 часов в год</w:t>
      </w:r>
    </w:p>
    <w:p w14:paraId="31615F0A" w14:textId="273EE284" w:rsidR="001E7D90" w:rsidRPr="001E7D90" w:rsidRDefault="00837825" w:rsidP="00837825">
      <w:pPr>
        <w:pStyle w:val="a3"/>
        <w:ind w:left="142"/>
        <w:jc w:val="both"/>
        <w:rPr>
          <w:rFonts w:ascii="Times New Roman" w:hAnsi="Times New Roman"/>
        </w:rPr>
      </w:pPr>
      <w:r w:rsidRPr="00837825">
        <w:rPr>
          <w:rFonts w:ascii="Times New Roman" w:hAnsi="Times New Roman"/>
        </w:rPr>
        <w:t>.</w:t>
      </w:r>
    </w:p>
    <w:p w14:paraId="2E78D480" w14:textId="368DAEB2" w:rsidR="001E7D90" w:rsidRPr="0088542F" w:rsidRDefault="001E7D90" w:rsidP="001E7D90">
      <w:pPr>
        <w:pStyle w:val="a3"/>
        <w:jc w:val="center"/>
        <w:rPr>
          <w:rFonts w:ascii="Times New Roman" w:hAnsi="Times New Roman"/>
          <w:b/>
          <w:color w:val="4472C4" w:themeColor="accent1"/>
          <w:sz w:val="28"/>
          <w:szCs w:val="28"/>
        </w:rPr>
      </w:pPr>
      <w:r w:rsidRPr="00086F1E">
        <w:rPr>
          <w:rFonts w:ascii="Times New Roman" w:hAnsi="Times New Roman"/>
          <w:b/>
          <w:color w:val="0070C0"/>
          <w:sz w:val="28"/>
          <w:szCs w:val="28"/>
        </w:rPr>
        <w:t>Содержание программы</w:t>
      </w:r>
      <w:r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Pr="0088542F">
        <w:rPr>
          <w:rFonts w:ascii="Times New Roman" w:hAnsi="Times New Roman"/>
          <w:b/>
          <w:color w:val="4472C4" w:themeColor="accent1"/>
          <w:sz w:val="28"/>
          <w:szCs w:val="28"/>
        </w:rPr>
        <w:t>«</w:t>
      </w:r>
      <w:r>
        <w:rPr>
          <w:rFonts w:ascii="Times New Roman" w:hAnsi="Times New Roman"/>
          <w:b/>
          <w:color w:val="4472C4" w:themeColor="accent1"/>
          <w:sz w:val="28"/>
          <w:szCs w:val="28"/>
        </w:rPr>
        <w:t>Черчение</w:t>
      </w:r>
      <w:r w:rsidRPr="0088542F">
        <w:rPr>
          <w:rFonts w:ascii="Times New Roman" w:hAnsi="Times New Roman"/>
          <w:b/>
          <w:color w:val="4472C4" w:themeColor="accent1"/>
          <w:sz w:val="28"/>
          <w:szCs w:val="28"/>
        </w:rPr>
        <w:t>»</w:t>
      </w:r>
    </w:p>
    <w:p w14:paraId="2B80A55C" w14:textId="002164DB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b/>
          <w:color w:val="000000"/>
          <w:spacing w:val="-3"/>
        </w:rPr>
        <w:t>Правила оформления чертежей.</w:t>
      </w:r>
    </w:p>
    <w:p w14:paraId="01548E7F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12"/>
        </w:rPr>
        <w:t>Значение черчения в практической деятельности людей. Крат</w:t>
      </w:r>
      <w:r w:rsidRPr="00517317">
        <w:rPr>
          <w:rFonts w:ascii="Times New Roman" w:hAnsi="Times New Roman"/>
          <w:color w:val="000000"/>
          <w:spacing w:val="-10"/>
        </w:rPr>
        <w:t>кие сведения об истории черчения. Современные методы выпол</w:t>
      </w:r>
      <w:r w:rsidRPr="00517317">
        <w:rPr>
          <w:rFonts w:ascii="Times New Roman" w:hAnsi="Times New Roman"/>
          <w:color w:val="000000"/>
          <w:spacing w:val="-3"/>
        </w:rPr>
        <w:t xml:space="preserve">нения чертежей с использованием ЭВМ. Цели, содержание и </w:t>
      </w:r>
      <w:r w:rsidRPr="00517317">
        <w:rPr>
          <w:rFonts w:ascii="Times New Roman" w:hAnsi="Times New Roman"/>
          <w:color w:val="000000"/>
          <w:spacing w:val="-8"/>
        </w:rPr>
        <w:t>задачи изучения черчения в школе.</w:t>
      </w:r>
    </w:p>
    <w:p w14:paraId="23EB49F9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6"/>
        </w:rPr>
        <w:t>Инструменты, принадлежности и материалы для выполне</w:t>
      </w:r>
      <w:r w:rsidRPr="00517317">
        <w:rPr>
          <w:rFonts w:ascii="Times New Roman" w:hAnsi="Times New Roman"/>
          <w:color w:val="000000"/>
          <w:spacing w:val="-5"/>
        </w:rPr>
        <w:t xml:space="preserve">ния чертежей. Рациональные приемы работы инструментами. </w:t>
      </w:r>
      <w:r w:rsidRPr="00517317">
        <w:rPr>
          <w:rFonts w:ascii="Times New Roman" w:hAnsi="Times New Roman"/>
          <w:color w:val="000000"/>
          <w:spacing w:val="-11"/>
        </w:rPr>
        <w:t>Организация рабочего места.</w:t>
      </w:r>
    </w:p>
    <w:p w14:paraId="148192E7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5"/>
        </w:rPr>
        <w:t xml:space="preserve">Понятие о стандартах. Линии: сплошная толстая основная, </w:t>
      </w:r>
      <w:r w:rsidRPr="00517317">
        <w:rPr>
          <w:rFonts w:ascii="Times New Roman" w:hAnsi="Times New Roman"/>
          <w:color w:val="000000"/>
          <w:spacing w:val="-8"/>
        </w:rPr>
        <w:t>штриховая, сплошная тонкая, сплошная волнистая, шгрихпунк-</w:t>
      </w:r>
      <w:r w:rsidRPr="00517317">
        <w:rPr>
          <w:rFonts w:ascii="Times New Roman" w:hAnsi="Times New Roman"/>
          <w:color w:val="000000"/>
          <w:spacing w:val="-4"/>
        </w:rPr>
        <w:t xml:space="preserve">тирная, тонкая штрихпунктирная с двумя точками. Форматы, </w:t>
      </w:r>
      <w:r w:rsidRPr="00517317">
        <w:rPr>
          <w:rFonts w:ascii="Times New Roman" w:hAnsi="Times New Roman"/>
          <w:color w:val="000000"/>
          <w:spacing w:val="-9"/>
        </w:rPr>
        <w:t xml:space="preserve">рамка и основная надпись. </w:t>
      </w:r>
      <w:r w:rsidRPr="00517317">
        <w:rPr>
          <w:rFonts w:ascii="Times New Roman" w:hAnsi="Times New Roman"/>
          <w:color w:val="000000"/>
          <w:spacing w:val="-7"/>
        </w:rPr>
        <w:t>Некоторые сведения о нанесении размеров (выносная и раз</w:t>
      </w:r>
      <w:r w:rsidRPr="00517317">
        <w:rPr>
          <w:rFonts w:ascii="Times New Roman" w:hAnsi="Times New Roman"/>
          <w:color w:val="000000"/>
        </w:rPr>
        <w:t xml:space="preserve">мерная линии, стрелки, знаки диаметра и радиуса; указание </w:t>
      </w:r>
      <w:r w:rsidRPr="00517317">
        <w:rPr>
          <w:rFonts w:ascii="Times New Roman" w:hAnsi="Times New Roman"/>
          <w:color w:val="000000"/>
          <w:spacing w:val="-4"/>
        </w:rPr>
        <w:t xml:space="preserve">толщины и длины детали надписью; расположение размерных </w:t>
      </w:r>
      <w:r w:rsidRPr="00517317">
        <w:rPr>
          <w:rFonts w:ascii="Times New Roman" w:hAnsi="Times New Roman"/>
          <w:color w:val="000000"/>
          <w:spacing w:val="-9"/>
        </w:rPr>
        <w:t>чисел).</w:t>
      </w:r>
    </w:p>
    <w:p w14:paraId="49ED64CC" w14:textId="77777777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color w:val="000000"/>
          <w:spacing w:val="-6"/>
        </w:rPr>
        <w:t>Применение и обозначение масштаба.</w:t>
      </w:r>
    </w:p>
    <w:p w14:paraId="3340C322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2"/>
        </w:rPr>
        <w:lastRenderedPageBreak/>
        <w:t xml:space="preserve">Сведения о чертежном шрифте. Буквы, цифры и знаки на </w:t>
      </w:r>
      <w:r w:rsidRPr="00517317">
        <w:rPr>
          <w:rFonts w:ascii="Times New Roman" w:hAnsi="Times New Roman"/>
          <w:color w:val="000000"/>
          <w:spacing w:val="-13"/>
        </w:rPr>
        <w:t>чертежах.</w:t>
      </w:r>
    </w:p>
    <w:p w14:paraId="568AC96A" w14:textId="495942A1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b/>
          <w:color w:val="000000"/>
          <w:spacing w:val="-3"/>
        </w:rPr>
        <w:t>Способы проецирования</w:t>
      </w:r>
      <w:r>
        <w:rPr>
          <w:rFonts w:ascii="Times New Roman" w:hAnsi="Times New Roman"/>
          <w:b/>
          <w:color w:val="000000"/>
          <w:spacing w:val="-3"/>
        </w:rPr>
        <w:t>.</w:t>
      </w:r>
    </w:p>
    <w:p w14:paraId="255DCE16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5"/>
        </w:rPr>
        <w:t>Проецирование. Центральное и параллельное проецирова</w:t>
      </w:r>
      <w:r w:rsidRPr="00517317">
        <w:rPr>
          <w:rFonts w:ascii="Times New Roman" w:hAnsi="Times New Roman"/>
          <w:color w:val="000000"/>
          <w:spacing w:val="-8"/>
        </w:rPr>
        <w:t>ние. Прямоугольные проекции. Выполнение изображений предметов на одной, двух и трех взаимно перпендикулярных плоско</w:t>
      </w:r>
      <w:r w:rsidRPr="00517317">
        <w:rPr>
          <w:rFonts w:ascii="Times New Roman" w:hAnsi="Times New Roman"/>
          <w:color w:val="000000"/>
          <w:spacing w:val="-9"/>
        </w:rPr>
        <w:t>стях проекций.</w:t>
      </w:r>
    </w:p>
    <w:p w14:paraId="1AB7EF05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6"/>
        </w:rPr>
        <w:t xml:space="preserve">Расположение видов на чертеже и их названия: вид спереди, </w:t>
      </w:r>
      <w:r w:rsidRPr="00517317">
        <w:rPr>
          <w:rFonts w:ascii="Times New Roman" w:hAnsi="Times New Roman"/>
          <w:color w:val="000000"/>
          <w:spacing w:val="-8"/>
        </w:rPr>
        <w:t>вид сверху, вид слева. Определение необходимого и достаточного числа видов на чертежах. Понятие о местных видах (располо</w:t>
      </w:r>
      <w:r w:rsidRPr="00517317">
        <w:rPr>
          <w:rFonts w:ascii="Times New Roman" w:hAnsi="Times New Roman"/>
          <w:color w:val="000000"/>
          <w:spacing w:val="-5"/>
        </w:rPr>
        <w:t>женных в проекционной связи).</w:t>
      </w:r>
    </w:p>
    <w:p w14:paraId="1D59622B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7"/>
        </w:rPr>
        <w:t xml:space="preserve">Косоугольная фронтальная диметрическая и прямоугольная </w:t>
      </w:r>
      <w:r w:rsidRPr="00517317">
        <w:rPr>
          <w:rFonts w:ascii="Times New Roman" w:hAnsi="Times New Roman"/>
          <w:color w:val="000000"/>
          <w:spacing w:val="-6"/>
        </w:rPr>
        <w:t>изометрическая проекции. Направление осей, показатели иска</w:t>
      </w:r>
      <w:r w:rsidRPr="00517317">
        <w:rPr>
          <w:rFonts w:ascii="Times New Roman" w:hAnsi="Times New Roman"/>
          <w:color w:val="000000"/>
          <w:spacing w:val="-5"/>
        </w:rPr>
        <w:t>жения, нанесение размеров.</w:t>
      </w:r>
    </w:p>
    <w:p w14:paraId="0917CCD0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4"/>
        </w:rPr>
        <w:t xml:space="preserve">Аксонометрические проекции плоских и объемных фигур. </w:t>
      </w:r>
      <w:r w:rsidRPr="00517317">
        <w:rPr>
          <w:rFonts w:ascii="Times New Roman" w:hAnsi="Times New Roman"/>
          <w:color w:val="000000"/>
          <w:spacing w:val="-6"/>
        </w:rPr>
        <w:t>Эллипс как проекция окружности. Построение овала.</w:t>
      </w:r>
    </w:p>
    <w:p w14:paraId="7118FC16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1"/>
        </w:rPr>
        <w:t xml:space="preserve">Понятие о техническом рисунке. Технические рисунки и </w:t>
      </w:r>
      <w:r w:rsidRPr="00517317">
        <w:rPr>
          <w:rFonts w:ascii="Times New Roman" w:hAnsi="Times New Roman"/>
          <w:color w:val="000000"/>
          <w:spacing w:val="-4"/>
        </w:rPr>
        <w:t>аксонометрические проекции предметов. Выбор вида — аксо</w:t>
      </w:r>
      <w:r w:rsidRPr="00517317">
        <w:rPr>
          <w:rFonts w:ascii="Times New Roman" w:hAnsi="Times New Roman"/>
          <w:color w:val="000000"/>
          <w:spacing w:val="-6"/>
        </w:rPr>
        <w:t>нометрической проекции и рационального способа ее построе</w:t>
      </w:r>
      <w:r w:rsidRPr="00517317">
        <w:rPr>
          <w:rFonts w:ascii="Times New Roman" w:hAnsi="Times New Roman"/>
          <w:color w:val="000000"/>
          <w:spacing w:val="-13"/>
        </w:rPr>
        <w:t>ния.</w:t>
      </w:r>
    </w:p>
    <w:p w14:paraId="668BBE7E" w14:textId="5FC19E8C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b/>
          <w:color w:val="000000"/>
          <w:spacing w:val="-4"/>
        </w:rPr>
        <w:t xml:space="preserve"> Чтение и выполнение чертежей.</w:t>
      </w:r>
    </w:p>
    <w:p w14:paraId="1A17D433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10"/>
        </w:rPr>
        <w:t>Анализ геометрической формы предметов. Проекции геомет</w:t>
      </w:r>
      <w:r w:rsidRPr="00517317">
        <w:rPr>
          <w:rFonts w:ascii="Times New Roman" w:hAnsi="Times New Roman"/>
          <w:color w:val="000000"/>
          <w:spacing w:val="-7"/>
        </w:rPr>
        <w:t>рических тел. Мысленное расчленение предмета на геометриче</w:t>
      </w:r>
      <w:r w:rsidRPr="00517317">
        <w:rPr>
          <w:rFonts w:ascii="Times New Roman" w:hAnsi="Times New Roman"/>
          <w:color w:val="000000"/>
          <w:spacing w:val="-2"/>
        </w:rPr>
        <w:t xml:space="preserve">ские тела — призмы, цилиндры, конусы, пирамиды, шар и их </w:t>
      </w:r>
      <w:r w:rsidRPr="00517317">
        <w:rPr>
          <w:rFonts w:ascii="Times New Roman" w:hAnsi="Times New Roman"/>
          <w:color w:val="000000"/>
          <w:spacing w:val="-8"/>
        </w:rPr>
        <w:t>части. Чертежи группы геометрических тел.</w:t>
      </w:r>
    </w:p>
    <w:p w14:paraId="1F3455A3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5"/>
        </w:rPr>
        <w:t>Нахождение на чертеже вершин, ребер, образующих и по</w:t>
      </w:r>
      <w:r w:rsidRPr="00517317">
        <w:rPr>
          <w:rFonts w:ascii="Times New Roman" w:hAnsi="Times New Roman"/>
          <w:color w:val="000000"/>
          <w:spacing w:val="-7"/>
        </w:rPr>
        <w:t>верхностей тел, составляющих форму предмета.</w:t>
      </w:r>
    </w:p>
    <w:p w14:paraId="35C60F07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9"/>
        </w:rPr>
        <w:t xml:space="preserve">Нанесение размеров на чертежах с учетом формы предметов. </w:t>
      </w:r>
      <w:r w:rsidRPr="00517317">
        <w:rPr>
          <w:rFonts w:ascii="Times New Roman" w:hAnsi="Times New Roman"/>
          <w:color w:val="000000"/>
          <w:spacing w:val="-8"/>
        </w:rPr>
        <w:t>Использование знака квадрата. Развертывание поверхностей не</w:t>
      </w:r>
      <w:r w:rsidRPr="00517317">
        <w:rPr>
          <w:rFonts w:ascii="Times New Roman" w:hAnsi="Times New Roman"/>
          <w:color w:val="000000"/>
          <w:spacing w:val="-10"/>
        </w:rPr>
        <w:t>которых тел.</w:t>
      </w:r>
    </w:p>
    <w:p w14:paraId="0A3B5DF5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10"/>
        </w:rPr>
        <w:t>Анализ графического состава изображений. Выполнение чер</w:t>
      </w:r>
      <w:r w:rsidRPr="00517317">
        <w:rPr>
          <w:rFonts w:ascii="Times New Roman" w:hAnsi="Times New Roman"/>
          <w:color w:val="000000"/>
          <w:spacing w:val="-8"/>
        </w:rPr>
        <w:t xml:space="preserve">тежей предметов с использованием геометрических построений: </w:t>
      </w:r>
      <w:r w:rsidRPr="00517317">
        <w:rPr>
          <w:rFonts w:ascii="Times New Roman" w:hAnsi="Times New Roman"/>
          <w:color w:val="000000"/>
          <w:spacing w:val="-5"/>
        </w:rPr>
        <w:t>деление отрезка, окружности и угла на равные части; сопряже</w:t>
      </w:r>
      <w:r w:rsidRPr="00517317">
        <w:rPr>
          <w:rFonts w:ascii="Times New Roman" w:hAnsi="Times New Roman"/>
          <w:color w:val="000000"/>
          <w:spacing w:val="-9"/>
        </w:rPr>
        <w:t>ний.</w:t>
      </w:r>
    </w:p>
    <w:p w14:paraId="22902E63" w14:textId="77777777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color w:val="000000"/>
          <w:spacing w:val="-7"/>
        </w:rPr>
        <w:t>Чтение чертежей детали.</w:t>
      </w:r>
    </w:p>
    <w:p w14:paraId="10505027" w14:textId="246D00ED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b/>
          <w:color w:val="000000"/>
        </w:rPr>
        <w:t xml:space="preserve"> Эскизы 6.</w:t>
      </w:r>
    </w:p>
    <w:p w14:paraId="741FA6E1" w14:textId="04C95985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color w:val="000000"/>
          <w:spacing w:val="-5"/>
        </w:rPr>
        <w:t>Выполнение эскиза детали (с натуры).</w:t>
      </w:r>
      <w:r w:rsidRPr="00517317">
        <w:rPr>
          <w:rFonts w:ascii="Times New Roman" w:hAnsi="Times New Roman"/>
          <w:color w:val="000000"/>
          <w:spacing w:val="-11"/>
        </w:rPr>
        <w:t xml:space="preserve"> Решение графических, задач, в том числе творческих</w:t>
      </w:r>
      <w:r>
        <w:rPr>
          <w:rFonts w:ascii="Times New Roman" w:hAnsi="Times New Roman"/>
          <w:color w:val="000000"/>
          <w:spacing w:val="-11"/>
        </w:rPr>
        <w:t>.</w:t>
      </w:r>
    </w:p>
    <w:p w14:paraId="4501DF32" w14:textId="672D5299" w:rsid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</w:p>
    <w:p w14:paraId="05282FB5" w14:textId="71BAD6A4" w:rsidR="00517317" w:rsidRDefault="00517317" w:rsidP="0051731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70C0"/>
          <w:sz w:val="28"/>
          <w:szCs w:val="28"/>
        </w:rPr>
        <w:t>Формы внеурочной деятельности</w:t>
      </w:r>
    </w:p>
    <w:p w14:paraId="3CD2BC0B" w14:textId="77777777" w:rsidR="00517317" w:rsidRPr="00517317" w:rsidRDefault="00517317" w:rsidP="00517317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Занятия с элементами лекций.</w:t>
      </w:r>
    </w:p>
    <w:p w14:paraId="7B84CCBB" w14:textId="77777777" w:rsidR="00517317" w:rsidRPr="00517317" w:rsidRDefault="00517317" w:rsidP="00517317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Беседы.</w:t>
      </w:r>
    </w:p>
    <w:p w14:paraId="30AF20DD" w14:textId="77777777" w:rsidR="00517317" w:rsidRPr="00517317" w:rsidRDefault="00517317" w:rsidP="00517317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Уроки-практикумы с решением задач и упражнений на построение изображений, выполнением практических и графических работ.</w:t>
      </w:r>
    </w:p>
    <w:p w14:paraId="498C8CBC" w14:textId="77777777" w:rsidR="00517317" w:rsidRPr="00517317" w:rsidRDefault="00517317" w:rsidP="00517317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Занятия с объяснениями или консультациями учителя.</w:t>
      </w:r>
    </w:p>
    <w:p w14:paraId="2FFFE8F5" w14:textId="77777777" w:rsidR="00517317" w:rsidRPr="00517317" w:rsidRDefault="00517317" w:rsidP="00517317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Занятия исследовательско-поискового характера.</w:t>
      </w:r>
    </w:p>
    <w:p w14:paraId="50C6A4FA" w14:textId="69AB3EFC" w:rsidR="00517317" w:rsidRDefault="00517317" w:rsidP="00517317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Творческие занятия.</w:t>
      </w:r>
    </w:p>
    <w:p w14:paraId="699C337E" w14:textId="4B147C7D" w:rsidR="00B3723C" w:rsidRDefault="00B3723C" w:rsidP="00517317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Квест</w:t>
      </w:r>
    </w:p>
    <w:p w14:paraId="1F2C91FE" w14:textId="77777777" w:rsidR="00517317" w:rsidRDefault="00517317" w:rsidP="00517317">
      <w:pPr>
        <w:pStyle w:val="a3"/>
        <w:ind w:left="862"/>
        <w:jc w:val="both"/>
        <w:rPr>
          <w:rFonts w:ascii="Times New Roman" w:hAnsi="Times New Roman"/>
        </w:rPr>
      </w:pPr>
    </w:p>
    <w:p w14:paraId="63170CC8" w14:textId="6683882C" w:rsidR="00517317" w:rsidRDefault="00517317" w:rsidP="0051731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70C0"/>
          <w:sz w:val="28"/>
          <w:szCs w:val="28"/>
        </w:rPr>
        <w:t>Направления проектной деятельности обучающихся.</w:t>
      </w:r>
    </w:p>
    <w:p w14:paraId="5F0BF52C" w14:textId="77777777" w:rsidR="00517317" w:rsidRDefault="00517317" w:rsidP="0051731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tbl>
      <w:tblPr>
        <w:tblStyle w:val="a4"/>
        <w:tblW w:w="10065" w:type="dxa"/>
        <w:tblInd w:w="-572" w:type="dxa"/>
        <w:tblLook w:val="04A0" w:firstRow="1" w:lastRow="0" w:firstColumn="1" w:lastColumn="0" w:noHBand="0" w:noVBand="1"/>
      </w:tblPr>
      <w:tblGrid>
        <w:gridCol w:w="3402"/>
        <w:gridCol w:w="3755"/>
        <w:gridCol w:w="2908"/>
      </w:tblGrid>
      <w:tr w:rsidR="00517317" w14:paraId="7CB51E33" w14:textId="77777777" w:rsidTr="00517317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E50B" w14:textId="77777777" w:rsidR="00517317" w:rsidRPr="00517317" w:rsidRDefault="00517317" w:rsidP="00FE32BF">
            <w:pPr>
              <w:jc w:val="center"/>
              <w:rPr>
                <w:b/>
                <w:bCs/>
                <w:sz w:val="22"/>
                <w:szCs w:val="22"/>
              </w:rPr>
            </w:pPr>
            <w:r w:rsidRPr="00517317">
              <w:rPr>
                <w:b/>
                <w:bCs/>
                <w:sz w:val="22"/>
                <w:szCs w:val="22"/>
              </w:rPr>
              <w:t>Направление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BDA6" w14:textId="77777777" w:rsidR="00517317" w:rsidRPr="00517317" w:rsidRDefault="00517317" w:rsidP="00FE32BF">
            <w:pPr>
              <w:jc w:val="center"/>
              <w:rPr>
                <w:b/>
                <w:bCs/>
                <w:sz w:val="22"/>
                <w:szCs w:val="22"/>
              </w:rPr>
            </w:pPr>
            <w:r w:rsidRPr="00517317">
              <w:rPr>
                <w:b/>
                <w:bCs/>
                <w:sz w:val="22"/>
                <w:szCs w:val="22"/>
              </w:rPr>
              <w:t>Название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5D4C" w14:textId="77777777" w:rsidR="00517317" w:rsidRPr="00517317" w:rsidRDefault="00517317" w:rsidP="00FE32BF">
            <w:pPr>
              <w:jc w:val="center"/>
              <w:rPr>
                <w:b/>
                <w:bCs/>
                <w:sz w:val="22"/>
                <w:szCs w:val="22"/>
              </w:rPr>
            </w:pPr>
            <w:r w:rsidRPr="00517317">
              <w:rPr>
                <w:b/>
                <w:bCs/>
                <w:sz w:val="22"/>
                <w:szCs w:val="22"/>
              </w:rPr>
              <w:t>Сроки</w:t>
            </w:r>
          </w:p>
        </w:tc>
      </w:tr>
      <w:tr w:rsidR="00517317" w14:paraId="3907F173" w14:textId="77777777" w:rsidTr="00517317">
        <w:trPr>
          <w:trHeight w:val="3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7274" w14:textId="77777777" w:rsidR="00517317" w:rsidRPr="00517317" w:rsidRDefault="00517317" w:rsidP="00FE32BF">
            <w:pPr>
              <w:jc w:val="center"/>
              <w:rPr>
                <w:bCs/>
                <w:sz w:val="22"/>
                <w:szCs w:val="22"/>
              </w:rPr>
            </w:pPr>
            <w:r w:rsidRPr="00517317">
              <w:rPr>
                <w:bCs/>
                <w:sz w:val="22"/>
                <w:szCs w:val="22"/>
              </w:rPr>
              <w:t>Предметный творческий проект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A396" w14:textId="77777777" w:rsidR="00517317" w:rsidRPr="00517317" w:rsidRDefault="00517317" w:rsidP="00FE32BF">
            <w:pPr>
              <w:jc w:val="center"/>
              <w:rPr>
                <w:bCs/>
                <w:sz w:val="22"/>
                <w:szCs w:val="22"/>
              </w:rPr>
            </w:pPr>
            <w:r w:rsidRPr="00517317">
              <w:rPr>
                <w:b/>
                <w:bCs/>
                <w:sz w:val="22"/>
                <w:szCs w:val="22"/>
              </w:rPr>
              <w:t>Индивидуальный проект по выбору учащихся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63FE" w14:textId="3EEA45CF" w:rsidR="00517317" w:rsidRPr="00517317" w:rsidRDefault="00517317" w:rsidP="00FE32BF">
            <w:pPr>
              <w:jc w:val="center"/>
              <w:rPr>
                <w:bCs/>
                <w:sz w:val="22"/>
                <w:szCs w:val="22"/>
              </w:rPr>
            </w:pPr>
            <w:r w:rsidRPr="00517317">
              <w:rPr>
                <w:bCs/>
                <w:sz w:val="22"/>
                <w:szCs w:val="22"/>
              </w:rPr>
              <w:t>2</w:t>
            </w:r>
            <w:r w:rsidR="00C04FDF">
              <w:rPr>
                <w:bCs/>
                <w:sz w:val="22"/>
                <w:szCs w:val="22"/>
              </w:rPr>
              <w:t>0</w:t>
            </w:r>
            <w:r w:rsidRPr="00517317">
              <w:rPr>
                <w:bCs/>
                <w:sz w:val="22"/>
                <w:szCs w:val="22"/>
              </w:rPr>
              <w:t>.09</w:t>
            </w:r>
            <w:r>
              <w:rPr>
                <w:bCs/>
                <w:sz w:val="22"/>
                <w:szCs w:val="22"/>
              </w:rPr>
              <w:t>.2025</w:t>
            </w:r>
            <w:r w:rsidRPr="00517317">
              <w:rPr>
                <w:bCs/>
                <w:sz w:val="22"/>
                <w:szCs w:val="22"/>
              </w:rPr>
              <w:t xml:space="preserve"> – </w:t>
            </w:r>
            <w:r w:rsidR="00C04FDF">
              <w:rPr>
                <w:bCs/>
                <w:sz w:val="22"/>
                <w:szCs w:val="22"/>
              </w:rPr>
              <w:t>18</w:t>
            </w:r>
            <w:r w:rsidRPr="00517317">
              <w:rPr>
                <w:bCs/>
                <w:sz w:val="22"/>
                <w:szCs w:val="22"/>
              </w:rPr>
              <w:t>.04</w:t>
            </w:r>
            <w:r>
              <w:rPr>
                <w:bCs/>
                <w:sz w:val="22"/>
                <w:szCs w:val="22"/>
              </w:rPr>
              <w:t>.2026</w:t>
            </w:r>
          </w:p>
        </w:tc>
      </w:tr>
    </w:tbl>
    <w:p w14:paraId="022C77F0" w14:textId="1A527515" w:rsidR="00517317" w:rsidRDefault="00517317" w:rsidP="00517317">
      <w:pPr>
        <w:pStyle w:val="a3"/>
        <w:ind w:left="502"/>
        <w:jc w:val="both"/>
        <w:rPr>
          <w:rFonts w:ascii="Times New Roman" w:hAnsi="Times New Roman"/>
        </w:rPr>
      </w:pPr>
    </w:p>
    <w:p w14:paraId="7C9D9968" w14:textId="1AADDE98" w:rsidR="00517317" w:rsidRDefault="00517317" w:rsidP="00517317">
      <w:pPr>
        <w:pStyle w:val="21"/>
        <w:jc w:val="center"/>
        <w:rPr>
          <w:rFonts w:ascii="Times New Roman" w:hAnsi="Times New Roman"/>
          <w:b/>
          <w:bCs/>
          <w:color w:val="0070C0"/>
          <w:szCs w:val="28"/>
        </w:rPr>
      </w:pPr>
      <w:r w:rsidRPr="00517317">
        <w:rPr>
          <w:rFonts w:ascii="Times New Roman" w:hAnsi="Times New Roman"/>
          <w:b/>
          <w:bCs/>
          <w:color w:val="0070C0"/>
          <w:szCs w:val="28"/>
        </w:rPr>
        <w:t>Планируемые результаты.</w:t>
      </w:r>
    </w:p>
    <w:p w14:paraId="1B4124D1" w14:textId="77777777" w:rsidR="00517317" w:rsidRPr="00517317" w:rsidRDefault="00517317" w:rsidP="00517317">
      <w:pPr>
        <w:pStyle w:val="21"/>
        <w:jc w:val="center"/>
        <w:rPr>
          <w:rFonts w:ascii="Times New Roman" w:hAnsi="Times New Roman"/>
          <w:b/>
          <w:bCs/>
          <w:color w:val="0070C0"/>
          <w:szCs w:val="28"/>
        </w:rPr>
      </w:pPr>
    </w:p>
    <w:p w14:paraId="0777F9D8" w14:textId="77777777" w:rsidR="00517317" w:rsidRPr="00517317" w:rsidRDefault="00517317" w:rsidP="00517317">
      <w:pPr>
        <w:pStyle w:val="a3"/>
        <w:ind w:left="502" w:hanging="786"/>
        <w:jc w:val="both"/>
        <w:rPr>
          <w:rFonts w:ascii="Times New Roman" w:hAnsi="Times New Roman"/>
          <w:b/>
          <w:bCs/>
        </w:rPr>
      </w:pPr>
      <w:r w:rsidRPr="00517317">
        <w:rPr>
          <w:rFonts w:ascii="Times New Roman" w:hAnsi="Times New Roman"/>
          <w:b/>
          <w:bCs/>
        </w:rPr>
        <w:t>ЛИЧНОСТНЫЕ РЕЗУЛЬТАТЫ</w:t>
      </w:r>
    </w:p>
    <w:p w14:paraId="20B879AF" w14:textId="77777777" w:rsidR="00517317" w:rsidRPr="00517317" w:rsidRDefault="00517317" w:rsidP="00517317">
      <w:pPr>
        <w:pStyle w:val="a3"/>
        <w:ind w:left="-284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отображают готовность и способность обучающихся к саморазвитию, ценностно-смысловые установки и личностные качества; сформированность основ российской, гражданской идентичности:</w:t>
      </w:r>
    </w:p>
    <w:p w14:paraId="6020FA7A" w14:textId="77777777" w:rsidR="00517317" w:rsidRPr="00517317" w:rsidRDefault="00517317" w:rsidP="00517317">
      <w:pPr>
        <w:pStyle w:val="a3"/>
        <w:ind w:left="-284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lastRenderedPageBreak/>
        <w:t>-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14:paraId="6C35F43B" w14:textId="77777777" w:rsidR="00517317" w:rsidRPr="00517317" w:rsidRDefault="00517317" w:rsidP="00517317">
      <w:pPr>
        <w:pStyle w:val="a3"/>
        <w:ind w:left="-284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14:paraId="6CE77A6F" w14:textId="77777777" w:rsidR="00517317" w:rsidRPr="00517317" w:rsidRDefault="00517317" w:rsidP="00517317">
      <w:pPr>
        <w:pStyle w:val="a3"/>
        <w:ind w:left="-284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готовность и способность обучающихся к саморазвитию и личностному самоопределению на основе мотивации к обучению и познанию;</w:t>
      </w:r>
    </w:p>
    <w:p w14:paraId="4715388D" w14:textId="714C5E7C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 xml:space="preserve"> - формированию осознанного, уважительного и доброжелательного отношения к другому человеку, его мнению и мировоззрению; формированию коммуникативной компетентности в общении и сотрудничестве со сверстниками и взрослыми в процессе образовательной и творческой деятельности; осознание значения семьи в жизни человека и общества.</w:t>
      </w:r>
    </w:p>
    <w:p w14:paraId="19D1A4D9" w14:textId="77777777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1427444E" w14:textId="77777777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  <w:b/>
          <w:bCs/>
        </w:rPr>
      </w:pPr>
      <w:r w:rsidRPr="00517317">
        <w:rPr>
          <w:rFonts w:ascii="Times New Roman" w:hAnsi="Times New Roman"/>
          <w:b/>
          <w:bCs/>
        </w:rPr>
        <w:t>МЕТАПРЕДМЕТНЫЕ РЕЗУЛЬТАТЫ</w:t>
      </w:r>
    </w:p>
    <w:p w14:paraId="1DC817FA" w14:textId="249E3296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освоения основной образовательной программы по черчению основного общего образования должны отражать:</w:t>
      </w:r>
    </w:p>
    <w:p w14:paraId="3714D312" w14:textId="601F1CBC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умение самостоятельно определять цели своего обучения, ставить и формулировать новые задачи в учебе;</w:t>
      </w:r>
    </w:p>
    <w:p w14:paraId="477F4661" w14:textId="3455F184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умение самостоятельно планировать пути достижения целей, в том числе альтернативные;</w:t>
      </w:r>
    </w:p>
    <w:p w14:paraId="59EEAB50" w14:textId="10D0C659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умение соотносить свои действия с планируемыми результатами, корректировать свои действия в соответствии с изменяющейся задачей;</w:t>
      </w:r>
    </w:p>
    <w:p w14:paraId="0B9ECDEF" w14:textId="77263BCB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умение оценивать правильность выполнения учебной задачи;</w:t>
      </w:r>
    </w:p>
    <w:p w14:paraId="007D7775" w14:textId="47FE0583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владение основами самоконтроля, самооценки;</w:t>
      </w:r>
    </w:p>
    <w:p w14:paraId="3EB32DCB" w14:textId="6407799C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умение организовывать сотрудничество и совместную деятельность с учителем и сверстниками, разрешать конфликты, формулировать, аргументировать и отстаивать свое мнение.</w:t>
      </w:r>
    </w:p>
    <w:p w14:paraId="0DD13CB4" w14:textId="77777777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795A50AF" w14:textId="2F126F80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  <w:b/>
          <w:bCs/>
        </w:rPr>
      </w:pPr>
      <w:r w:rsidRPr="00517317">
        <w:rPr>
          <w:rFonts w:ascii="Times New Roman" w:hAnsi="Times New Roman"/>
          <w:b/>
          <w:bCs/>
        </w:rPr>
        <w:t>ПРЕДМЕТНЫЕ РЕЗУЛЬТАТЫ</w:t>
      </w:r>
    </w:p>
    <w:p w14:paraId="6C13547E" w14:textId="79662A19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представляют собой освоенный обучающимися опыт деятельности по получению нового знания, его преобразованию и применению, а также систему основополагающих элементов научного знания:</w:t>
      </w:r>
    </w:p>
    <w:p w14:paraId="79224A65" w14:textId="5F69F585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приобщение к графической культуре как совокупности достижений человечества в области освоения графических способов передачи информации;</w:t>
      </w:r>
    </w:p>
    <w:p w14:paraId="432440F9" w14:textId="7EFCD3A4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развитие зрительной памяти, ассоциативного мышления;</w:t>
      </w:r>
    </w:p>
    <w:p w14:paraId="2718F03E" w14:textId="44504319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развитие визуально – пространственного мышления;</w:t>
      </w:r>
    </w:p>
    <w:p w14:paraId="65A737F3" w14:textId="562AEE1F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приобретение опыта создания творческих работ с элементами конструирования, в том числе базирующихся на ИКТ;</w:t>
      </w:r>
    </w:p>
    <w:p w14:paraId="5B1A4C88" w14:textId="0229AF11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 xml:space="preserve">- формирование стойкого интереса к творческой деятельности. </w:t>
      </w:r>
    </w:p>
    <w:p w14:paraId="142DD8B9" w14:textId="77777777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0A7D774E" w14:textId="77777777" w:rsidR="00517317" w:rsidRPr="00E34C0E" w:rsidRDefault="00517317" w:rsidP="00517317">
      <w:pPr>
        <w:spacing w:after="0" w:line="240" w:lineRule="auto"/>
        <w:ind w:left="-567"/>
        <w:jc w:val="both"/>
        <w:rPr>
          <w:rFonts w:ascii="Times New Roman" w:hAnsi="Times New Roman"/>
          <w:i/>
          <w:u w:val="single"/>
        </w:rPr>
      </w:pPr>
      <w:r w:rsidRPr="00E34C0E">
        <w:rPr>
          <w:rFonts w:ascii="Times New Roman" w:hAnsi="Times New Roman"/>
          <w:i/>
          <w:u w:val="single"/>
        </w:rPr>
        <w:t>Ученик получит возможность научиться:</w:t>
      </w:r>
    </w:p>
    <w:p w14:paraId="0A569FDD" w14:textId="77777777" w:rsidR="00517317" w:rsidRPr="00E34C0E" w:rsidRDefault="00517317" w:rsidP="00517317">
      <w:pPr>
        <w:spacing w:after="0" w:line="240" w:lineRule="auto"/>
        <w:ind w:left="-567"/>
        <w:jc w:val="both"/>
        <w:rPr>
          <w:rFonts w:ascii="Times New Roman" w:hAnsi="Times New Roman"/>
          <w:i/>
        </w:rPr>
      </w:pPr>
      <w:r w:rsidRPr="00E34C0E">
        <w:rPr>
          <w:rFonts w:ascii="Times New Roman" w:hAnsi="Times New Roman"/>
          <w:i/>
        </w:rPr>
        <w:t xml:space="preserve">- самостоятельно задумывать, планировать и выполнять проект; </w:t>
      </w:r>
    </w:p>
    <w:p w14:paraId="383FA16D" w14:textId="77777777" w:rsidR="00517317" w:rsidRPr="00E34C0E" w:rsidRDefault="00517317" w:rsidP="00517317">
      <w:pPr>
        <w:spacing w:after="0" w:line="240" w:lineRule="auto"/>
        <w:ind w:left="-567"/>
        <w:jc w:val="both"/>
        <w:rPr>
          <w:rFonts w:ascii="Times New Roman" w:hAnsi="Times New Roman"/>
          <w:i/>
        </w:rPr>
      </w:pPr>
      <w:r w:rsidRPr="00E34C0E">
        <w:rPr>
          <w:rFonts w:ascii="Times New Roman" w:hAnsi="Times New Roman"/>
          <w:i/>
        </w:rPr>
        <w:t xml:space="preserve">- использовать догадку, озарение, интуицию; </w:t>
      </w:r>
    </w:p>
    <w:p w14:paraId="7C2098A7" w14:textId="77777777" w:rsidR="00517317" w:rsidRPr="00E34C0E" w:rsidRDefault="00517317" w:rsidP="00517317">
      <w:pPr>
        <w:spacing w:after="0" w:line="240" w:lineRule="auto"/>
        <w:ind w:left="-567"/>
        <w:jc w:val="both"/>
        <w:rPr>
          <w:rFonts w:ascii="Times New Roman" w:hAnsi="Times New Roman"/>
          <w:i/>
        </w:rPr>
      </w:pPr>
      <w:r w:rsidRPr="00E34C0E">
        <w:rPr>
          <w:rFonts w:ascii="Times New Roman" w:hAnsi="Times New Roman"/>
          <w:i/>
        </w:rPr>
        <w:t xml:space="preserve">- целенаправленно и осознанно развивать свои коммуникативные способности, осваивать новые языковые средства; </w:t>
      </w:r>
    </w:p>
    <w:p w14:paraId="098D3881" w14:textId="77777777" w:rsidR="00517317" w:rsidRPr="00E34C0E" w:rsidRDefault="00517317" w:rsidP="00517317">
      <w:pPr>
        <w:spacing w:after="0" w:line="240" w:lineRule="auto"/>
        <w:ind w:left="-567"/>
        <w:jc w:val="both"/>
        <w:rPr>
          <w:rFonts w:ascii="Times New Roman" w:hAnsi="Times New Roman"/>
          <w:i/>
        </w:rPr>
      </w:pPr>
      <w:r w:rsidRPr="00E34C0E">
        <w:rPr>
          <w:rFonts w:ascii="Times New Roman" w:hAnsi="Times New Roman"/>
          <w:i/>
        </w:rPr>
        <w:t xml:space="preserve">- формированию качеств мышления, необходимых для адаптации в современном информационном обществе; </w:t>
      </w:r>
    </w:p>
    <w:p w14:paraId="09BD6DD4" w14:textId="77777777" w:rsidR="00517317" w:rsidRPr="00977AB5" w:rsidRDefault="00517317" w:rsidP="00517317">
      <w:pPr>
        <w:spacing w:after="0" w:line="240" w:lineRule="auto"/>
        <w:ind w:left="-567"/>
        <w:jc w:val="both"/>
        <w:rPr>
          <w:rStyle w:val="FontStyle94"/>
          <w:rFonts w:ascii="Times New Roman" w:hAnsi="Times New Roman"/>
          <w:i/>
        </w:rPr>
      </w:pPr>
      <w:r w:rsidRPr="00E34C0E">
        <w:rPr>
          <w:rFonts w:ascii="Times New Roman" w:hAnsi="Times New Roman"/>
          <w:i/>
        </w:rPr>
        <w:t xml:space="preserve">- способности к самостоятельному приобретению новых знаний и практических умений, умения управлять своей познавательной деятельностью; осознавать свою ответственность за достоверность полученных знаний, за качество выполненного проекта. </w:t>
      </w:r>
    </w:p>
    <w:p w14:paraId="6825FB72" w14:textId="0B1FCC82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5DF5495B" w14:textId="77777777" w:rsidR="00517317" w:rsidRPr="00517317" w:rsidRDefault="00517317" w:rsidP="00517317">
      <w:pPr>
        <w:pStyle w:val="a3"/>
        <w:ind w:left="-851"/>
        <w:jc w:val="both"/>
        <w:rPr>
          <w:rFonts w:ascii="Times New Roman" w:hAnsi="Times New Roman"/>
        </w:rPr>
      </w:pPr>
    </w:p>
    <w:p w14:paraId="380CEC06" w14:textId="77777777" w:rsidR="00517317" w:rsidRPr="00086F1E" w:rsidRDefault="00517317" w:rsidP="00517317">
      <w:pPr>
        <w:pStyle w:val="Style17"/>
        <w:widowControl/>
        <w:spacing w:before="48"/>
        <w:ind w:left="-851"/>
        <w:jc w:val="center"/>
        <w:rPr>
          <w:rStyle w:val="FontStyle94"/>
          <w:rFonts w:ascii="Times New Roman" w:hAnsi="Times New Roman"/>
          <w:b/>
          <w:color w:val="0070C0"/>
          <w:sz w:val="28"/>
          <w:szCs w:val="28"/>
        </w:rPr>
      </w:pPr>
      <w:r w:rsidRPr="00086F1E">
        <w:rPr>
          <w:rStyle w:val="FontStyle94"/>
          <w:rFonts w:ascii="Times New Roman" w:hAnsi="Times New Roman"/>
          <w:b/>
          <w:color w:val="0070C0"/>
          <w:sz w:val="28"/>
          <w:szCs w:val="28"/>
        </w:rPr>
        <w:t>Система оценки планируемых результатов.</w:t>
      </w:r>
    </w:p>
    <w:p w14:paraId="62C765EA" w14:textId="77777777" w:rsidR="00517317" w:rsidRPr="00086F1E" w:rsidRDefault="00517317" w:rsidP="00517317">
      <w:pPr>
        <w:pStyle w:val="a5"/>
        <w:ind w:left="-851" w:right="-20"/>
        <w:rPr>
          <w:rFonts w:eastAsia="Times New Roman"/>
          <w:color w:val="0070C0"/>
          <w:lang w:val="ru-RU"/>
        </w:rPr>
      </w:pP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Ди</w:t>
      </w:r>
      <w:r w:rsidRPr="00086F1E">
        <w:rPr>
          <w:rFonts w:eastAsia="Times New Roman"/>
          <w:b/>
          <w:bCs/>
          <w:iCs/>
          <w:color w:val="0070C0"/>
          <w:lang w:val="ru-RU"/>
        </w:rPr>
        <w:t>а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г</w:t>
      </w:r>
      <w:r w:rsidRPr="00086F1E">
        <w:rPr>
          <w:rFonts w:eastAsia="Times New Roman"/>
          <w:b/>
          <w:bCs/>
          <w:iCs/>
          <w:color w:val="0070C0"/>
          <w:spacing w:val="1"/>
          <w:w w:val="99"/>
          <w:lang w:val="ru-RU"/>
        </w:rPr>
        <w:t>н</w:t>
      </w:r>
      <w:r w:rsidRPr="00086F1E">
        <w:rPr>
          <w:rFonts w:eastAsia="Times New Roman"/>
          <w:b/>
          <w:bCs/>
          <w:iCs/>
          <w:color w:val="0070C0"/>
          <w:lang w:val="ru-RU"/>
        </w:rPr>
        <w:t>ост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и</w:t>
      </w:r>
      <w:r w:rsidRPr="00086F1E">
        <w:rPr>
          <w:rFonts w:eastAsia="Times New Roman"/>
          <w:b/>
          <w:bCs/>
          <w:iCs/>
          <w:color w:val="0070C0"/>
          <w:lang w:val="ru-RU"/>
        </w:rPr>
        <w:t>ка</w:t>
      </w:r>
      <w:r>
        <w:rPr>
          <w:rFonts w:eastAsia="Times New Roman"/>
          <w:b/>
          <w:bCs/>
          <w:iCs/>
          <w:color w:val="0070C0"/>
          <w:lang w:val="ru-RU"/>
        </w:rPr>
        <w:t xml:space="preserve"> </w:t>
      </w:r>
      <w:r w:rsidRPr="00086F1E">
        <w:rPr>
          <w:rFonts w:eastAsia="Times New Roman"/>
          <w:b/>
          <w:bCs/>
          <w:iCs/>
          <w:color w:val="0070C0"/>
          <w:lang w:val="ru-RU"/>
        </w:rPr>
        <w:t>у</w:t>
      </w:r>
      <w:r w:rsidRPr="00086F1E">
        <w:rPr>
          <w:rFonts w:eastAsia="Times New Roman"/>
          <w:b/>
          <w:bCs/>
          <w:iCs/>
          <w:color w:val="0070C0"/>
          <w:spacing w:val="-1"/>
          <w:lang w:val="ru-RU"/>
        </w:rPr>
        <w:t>с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п</w:t>
      </w:r>
      <w:r w:rsidRPr="00086F1E">
        <w:rPr>
          <w:rFonts w:eastAsia="Times New Roman"/>
          <w:b/>
          <w:bCs/>
          <w:iCs/>
          <w:color w:val="0070C0"/>
          <w:lang w:val="ru-RU"/>
        </w:rPr>
        <w:t>е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шн</w:t>
      </w:r>
      <w:r w:rsidRPr="00086F1E">
        <w:rPr>
          <w:rFonts w:eastAsia="Times New Roman"/>
          <w:b/>
          <w:bCs/>
          <w:iCs/>
          <w:color w:val="0070C0"/>
          <w:spacing w:val="-2"/>
          <w:lang w:val="ru-RU"/>
        </w:rPr>
        <w:t>о</w:t>
      </w:r>
      <w:r w:rsidRPr="00086F1E">
        <w:rPr>
          <w:rFonts w:eastAsia="Times New Roman"/>
          <w:b/>
          <w:bCs/>
          <w:iCs/>
          <w:color w:val="0070C0"/>
          <w:spacing w:val="-1"/>
          <w:lang w:val="ru-RU"/>
        </w:rPr>
        <w:t>с</w:t>
      </w:r>
      <w:r w:rsidRPr="00086F1E">
        <w:rPr>
          <w:rFonts w:eastAsia="Times New Roman"/>
          <w:b/>
          <w:bCs/>
          <w:iCs/>
          <w:color w:val="0070C0"/>
          <w:spacing w:val="2"/>
          <w:lang w:val="ru-RU"/>
        </w:rPr>
        <w:t>т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и</w:t>
      </w:r>
      <w:r>
        <w:rPr>
          <w:rFonts w:eastAsia="Times New Roman"/>
          <w:b/>
          <w:bCs/>
          <w:iCs/>
          <w:color w:val="0070C0"/>
          <w:w w:val="99"/>
          <w:lang w:val="ru-RU"/>
        </w:rPr>
        <w:t xml:space="preserve"> </w:t>
      </w:r>
      <w:r w:rsidRPr="00086F1E">
        <w:rPr>
          <w:rFonts w:eastAsia="Times New Roman"/>
          <w:b/>
          <w:bCs/>
          <w:iCs/>
          <w:color w:val="0070C0"/>
          <w:lang w:val="ru-RU"/>
        </w:rPr>
        <w:t>усво</w:t>
      </w:r>
      <w:r w:rsidRPr="00086F1E">
        <w:rPr>
          <w:rFonts w:eastAsia="Times New Roman"/>
          <w:b/>
          <w:bCs/>
          <w:iCs/>
          <w:color w:val="0070C0"/>
          <w:spacing w:val="-1"/>
          <w:lang w:val="ru-RU"/>
        </w:rPr>
        <w:t>е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ния</w:t>
      </w:r>
      <w:r>
        <w:rPr>
          <w:rFonts w:eastAsia="Times New Roman"/>
          <w:b/>
          <w:bCs/>
          <w:iCs/>
          <w:color w:val="0070C0"/>
          <w:w w:val="99"/>
          <w:lang w:val="ru-RU"/>
        </w:rPr>
        <w:t xml:space="preserve"> 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п</w:t>
      </w:r>
      <w:r w:rsidRPr="00086F1E">
        <w:rPr>
          <w:rFonts w:eastAsia="Times New Roman"/>
          <w:b/>
          <w:bCs/>
          <w:iCs/>
          <w:color w:val="0070C0"/>
          <w:lang w:val="ru-RU"/>
        </w:rPr>
        <w:t>ро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г</w:t>
      </w:r>
      <w:r w:rsidRPr="00086F1E">
        <w:rPr>
          <w:rFonts w:eastAsia="Times New Roman"/>
          <w:b/>
          <w:bCs/>
          <w:iCs/>
          <w:color w:val="0070C0"/>
          <w:lang w:val="ru-RU"/>
        </w:rPr>
        <w:t>р</w:t>
      </w:r>
      <w:r w:rsidRPr="00086F1E">
        <w:rPr>
          <w:rFonts w:eastAsia="Times New Roman"/>
          <w:b/>
          <w:bCs/>
          <w:iCs/>
          <w:color w:val="0070C0"/>
          <w:spacing w:val="-1"/>
          <w:lang w:val="ru-RU"/>
        </w:rPr>
        <w:t>а</w:t>
      </w:r>
      <w:r w:rsidRPr="00086F1E">
        <w:rPr>
          <w:rFonts w:eastAsia="Times New Roman"/>
          <w:b/>
          <w:bCs/>
          <w:iCs/>
          <w:color w:val="0070C0"/>
          <w:spacing w:val="-1"/>
          <w:w w:val="99"/>
          <w:lang w:val="ru-RU"/>
        </w:rPr>
        <w:t>м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м</w:t>
      </w:r>
      <w:r w:rsidRPr="00086F1E">
        <w:rPr>
          <w:rFonts w:eastAsia="Times New Roman"/>
          <w:b/>
          <w:bCs/>
          <w:iCs/>
          <w:color w:val="0070C0"/>
          <w:spacing w:val="1"/>
          <w:w w:val="99"/>
          <w:lang w:val="ru-RU"/>
        </w:rPr>
        <w:t>н</w:t>
      </w:r>
      <w:r w:rsidRPr="00086F1E">
        <w:rPr>
          <w:rFonts w:eastAsia="Times New Roman"/>
          <w:b/>
          <w:bCs/>
          <w:iCs/>
          <w:color w:val="0070C0"/>
          <w:lang w:val="ru-RU"/>
        </w:rPr>
        <w:t>о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г</w:t>
      </w:r>
      <w:r w:rsidRPr="00086F1E">
        <w:rPr>
          <w:rFonts w:eastAsia="Times New Roman"/>
          <w:b/>
          <w:bCs/>
          <w:iCs/>
          <w:color w:val="0070C0"/>
          <w:lang w:val="ru-RU"/>
        </w:rPr>
        <w:t>о</w:t>
      </w:r>
      <w:r>
        <w:rPr>
          <w:rFonts w:eastAsia="Times New Roman"/>
          <w:b/>
          <w:bCs/>
          <w:iCs/>
          <w:color w:val="0070C0"/>
          <w:lang w:val="ru-RU"/>
        </w:rPr>
        <w:t xml:space="preserve"> 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м</w:t>
      </w:r>
      <w:r w:rsidRPr="00086F1E">
        <w:rPr>
          <w:rFonts w:eastAsia="Times New Roman"/>
          <w:b/>
          <w:bCs/>
          <w:iCs/>
          <w:color w:val="0070C0"/>
          <w:spacing w:val="-2"/>
          <w:lang w:val="ru-RU"/>
        </w:rPr>
        <w:t>а</w:t>
      </w:r>
      <w:r w:rsidRPr="00086F1E">
        <w:rPr>
          <w:rFonts w:eastAsia="Times New Roman"/>
          <w:b/>
          <w:bCs/>
          <w:iCs/>
          <w:color w:val="0070C0"/>
          <w:spacing w:val="2"/>
          <w:lang w:val="ru-RU"/>
        </w:rPr>
        <w:t>т</w:t>
      </w:r>
      <w:r w:rsidRPr="00086F1E">
        <w:rPr>
          <w:rFonts w:eastAsia="Times New Roman"/>
          <w:b/>
          <w:bCs/>
          <w:iCs/>
          <w:color w:val="0070C0"/>
          <w:lang w:val="ru-RU"/>
        </w:rPr>
        <w:t>ер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и</w:t>
      </w:r>
      <w:r w:rsidRPr="00086F1E">
        <w:rPr>
          <w:rFonts w:eastAsia="Times New Roman"/>
          <w:b/>
          <w:bCs/>
          <w:iCs/>
          <w:color w:val="0070C0"/>
          <w:lang w:val="ru-RU"/>
        </w:rPr>
        <w:t>а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л</w:t>
      </w:r>
      <w:r w:rsidRPr="00086F1E">
        <w:rPr>
          <w:rFonts w:eastAsia="Times New Roman"/>
          <w:b/>
          <w:bCs/>
          <w:iCs/>
          <w:color w:val="0070C0"/>
          <w:lang w:val="ru-RU"/>
        </w:rPr>
        <w:t>а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:</w:t>
      </w:r>
    </w:p>
    <w:p w14:paraId="169DA3A4" w14:textId="706D6736" w:rsidR="00517317" w:rsidRPr="00B3723C" w:rsidRDefault="00517317" w:rsidP="00517317">
      <w:pPr>
        <w:pStyle w:val="a5"/>
        <w:ind w:left="-851" w:right="118"/>
        <w:jc w:val="both"/>
        <w:rPr>
          <w:rFonts w:eastAsia="Times New Roman"/>
          <w:sz w:val="22"/>
          <w:szCs w:val="22"/>
          <w:lang w:val="ru-RU"/>
        </w:rPr>
      </w:pPr>
      <w:r w:rsidRPr="00B3723C">
        <w:rPr>
          <w:rFonts w:eastAsia="Times New Roman"/>
          <w:b/>
          <w:i/>
          <w:sz w:val="22"/>
          <w:szCs w:val="22"/>
          <w:lang w:val="ru-RU"/>
        </w:rPr>
        <w:t>Н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ача</w:t>
      </w:r>
      <w:r w:rsidRPr="00B3723C">
        <w:rPr>
          <w:rFonts w:eastAsia="Times New Roman"/>
          <w:b/>
          <w:bCs/>
          <w:i/>
          <w:iCs/>
          <w:spacing w:val="-1"/>
          <w:w w:val="99"/>
          <w:sz w:val="22"/>
          <w:szCs w:val="22"/>
          <w:lang w:val="ru-RU"/>
        </w:rPr>
        <w:t>л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ь</w:t>
      </w:r>
      <w:r w:rsidRPr="00B3723C">
        <w:rPr>
          <w:rFonts w:eastAsia="Times New Roman"/>
          <w:b/>
          <w:bCs/>
          <w:i/>
          <w:iCs/>
          <w:spacing w:val="1"/>
          <w:w w:val="99"/>
          <w:sz w:val="22"/>
          <w:szCs w:val="22"/>
          <w:lang w:val="ru-RU"/>
        </w:rPr>
        <w:t>н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 xml:space="preserve">ая 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ди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а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г</w:t>
      </w:r>
      <w:r w:rsidRPr="00B3723C">
        <w:rPr>
          <w:rFonts w:eastAsia="Times New Roman"/>
          <w:b/>
          <w:bCs/>
          <w:i/>
          <w:iCs/>
          <w:spacing w:val="1"/>
          <w:w w:val="99"/>
          <w:sz w:val="22"/>
          <w:szCs w:val="22"/>
          <w:lang w:val="ru-RU"/>
        </w:rPr>
        <w:t>н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о</w:t>
      </w:r>
      <w:r w:rsidRPr="00B3723C">
        <w:rPr>
          <w:rFonts w:eastAsia="Times New Roman"/>
          <w:b/>
          <w:bCs/>
          <w:i/>
          <w:iCs/>
          <w:spacing w:val="-2"/>
          <w:sz w:val="22"/>
          <w:szCs w:val="22"/>
          <w:lang w:val="ru-RU"/>
        </w:rPr>
        <w:t>с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т</w:t>
      </w:r>
      <w:r w:rsidRPr="00B3723C">
        <w:rPr>
          <w:rFonts w:eastAsia="Times New Roman"/>
          <w:b/>
          <w:bCs/>
          <w:i/>
          <w:iCs/>
          <w:spacing w:val="-1"/>
          <w:w w:val="99"/>
          <w:sz w:val="22"/>
          <w:szCs w:val="22"/>
          <w:lang w:val="ru-RU"/>
        </w:rPr>
        <w:t>и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 xml:space="preserve">ка </w:t>
      </w:r>
      <w:r w:rsidRPr="00B3723C">
        <w:rPr>
          <w:rFonts w:eastAsiaTheme="minorHAnsi"/>
          <w:sz w:val="22"/>
          <w:szCs w:val="22"/>
          <w:lang w:val="ru-RU"/>
        </w:rPr>
        <w:t>или первичный этап мониторинга, который состоит из собеседования, контрольного задания или тестирования. Собеседование позволяет узнать уровень подготовленности ребенка, его интересы на момент начала занятий. Индивидуальные</w:t>
      </w:r>
      <w:r w:rsidR="001E1B81" w:rsidRPr="00B3723C">
        <w:rPr>
          <w:rFonts w:eastAsiaTheme="minorHAnsi"/>
          <w:sz w:val="22"/>
          <w:szCs w:val="22"/>
          <w:lang w:val="ru-RU"/>
        </w:rPr>
        <w:t xml:space="preserve"> </w:t>
      </w:r>
      <w:r w:rsidRPr="00B3723C">
        <w:rPr>
          <w:rFonts w:eastAsiaTheme="minorHAnsi"/>
          <w:sz w:val="22"/>
          <w:szCs w:val="22"/>
          <w:lang w:val="ru-RU"/>
        </w:rPr>
        <w:t>задания выявляют специальные возможности каждого ребенка.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 xml:space="preserve"> Промежуточная диагностика при</w:t>
      </w:r>
      <w:r w:rsidRPr="00B3723C">
        <w:rPr>
          <w:rFonts w:eastAsia="Times New Roman"/>
          <w:sz w:val="22"/>
          <w:szCs w:val="22"/>
          <w:lang w:val="ru-RU"/>
        </w:rPr>
        <w:t xml:space="preserve"> работе на каждом занятии и на всех его этапах. Промежуточная диагностика проводится в скрытой форме. Это наблюдения за тем, как дети общаются между собой во время занятий и на перерывах, во время мероприятий, как относятся к выполнению творческих заданий, как выражают свое отношение к работам других детей и т.д. Сбор всех результатов мониторинга дает полную картину о каждом ребенке и его возможностях. </w:t>
      </w:r>
    </w:p>
    <w:p w14:paraId="389B980E" w14:textId="7C05979F" w:rsidR="00517317" w:rsidRDefault="00517317" w:rsidP="00517317">
      <w:pPr>
        <w:pStyle w:val="a5"/>
        <w:ind w:left="-851" w:right="118"/>
        <w:jc w:val="both"/>
        <w:rPr>
          <w:rFonts w:eastAsia="Times New Roman"/>
          <w:sz w:val="22"/>
          <w:szCs w:val="22"/>
          <w:lang w:val="ru-RU"/>
        </w:rPr>
      </w:pP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lastRenderedPageBreak/>
        <w:t>И</w:t>
      </w:r>
      <w:r w:rsidRPr="00B3723C">
        <w:rPr>
          <w:rFonts w:eastAsia="Times New Roman"/>
          <w:b/>
          <w:bCs/>
          <w:i/>
          <w:iCs/>
          <w:spacing w:val="3"/>
          <w:sz w:val="22"/>
          <w:szCs w:val="22"/>
          <w:lang w:val="ru-RU"/>
        </w:rPr>
        <w:t>т</w:t>
      </w:r>
      <w:r w:rsidRPr="00B3723C">
        <w:rPr>
          <w:rFonts w:eastAsia="Times New Roman"/>
          <w:b/>
          <w:bCs/>
          <w:i/>
          <w:iCs/>
          <w:spacing w:val="-2"/>
          <w:sz w:val="22"/>
          <w:szCs w:val="22"/>
          <w:lang w:val="ru-RU"/>
        </w:rPr>
        <w:t>о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г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овы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 xml:space="preserve">й </w:t>
      </w:r>
      <w:r w:rsidRPr="00B3723C">
        <w:rPr>
          <w:rFonts w:eastAsia="Times New Roman"/>
          <w:b/>
          <w:bCs/>
          <w:i/>
          <w:iCs/>
          <w:spacing w:val="-1"/>
          <w:w w:val="99"/>
          <w:sz w:val="22"/>
          <w:szCs w:val="22"/>
          <w:lang w:val="ru-RU"/>
        </w:rPr>
        <w:t>э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та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 xml:space="preserve">п </w:t>
      </w:r>
      <w:r w:rsidRPr="00B3723C">
        <w:rPr>
          <w:rFonts w:eastAsia="Times New Roman"/>
          <w:b/>
          <w:bCs/>
          <w:i/>
          <w:iCs/>
          <w:spacing w:val="1"/>
          <w:w w:val="99"/>
          <w:sz w:val="22"/>
          <w:szCs w:val="22"/>
          <w:lang w:val="ru-RU"/>
        </w:rPr>
        <w:t>м</w:t>
      </w:r>
      <w:r w:rsidRPr="00B3723C">
        <w:rPr>
          <w:rFonts w:eastAsia="Times New Roman"/>
          <w:b/>
          <w:bCs/>
          <w:i/>
          <w:iCs/>
          <w:spacing w:val="-2"/>
          <w:sz w:val="22"/>
          <w:szCs w:val="22"/>
          <w:lang w:val="ru-RU"/>
        </w:rPr>
        <w:t>о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ни</w:t>
      </w:r>
      <w:r w:rsidRPr="00B3723C">
        <w:rPr>
          <w:rFonts w:eastAsia="Times New Roman"/>
          <w:b/>
          <w:bCs/>
          <w:i/>
          <w:iCs/>
          <w:spacing w:val="1"/>
          <w:sz w:val="22"/>
          <w:szCs w:val="22"/>
          <w:lang w:val="ru-RU"/>
        </w:rPr>
        <w:t>т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о</w:t>
      </w:r>
      <w:r w:rsidRPr="00B3723C">
        <w:rPr>
          <w:rFonts w:eastAsia="Times New Roman"/>
          <w:b/>
          <w:bCs/>
          <w:i/>
          <w:iCs/>
          <w:spacing w:val="-1"/>
          <w:sz w:val="22"/>
          <w:szCs w:val="22"/>
          <w:lang w:val="ru-RU"/>
        </w:rPr>
        <w:t>р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и</w:t>
      </w:r>
      <w:r w:rsidRPr="00B3723C">
        <w:rPr>
          <w:rFonts w:eastAsia="Times New Roman"/>
          <w:b/>
          <w:bCs/>
          <w:i/>
          <w:iCs/>
          <w:spacing w:val="1"/>
          <w:w w:val="99"/>
          <w:sz w:val="22"/>
          <w:szCs w:val="22"/>
          <w:lang w:val="ru-RU"/>
        </w:rPr>
        <w:t>н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г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а</w:t>
      </w:r>
      <w:r w:rsidRPr="00B3723C">
        <w:rPr>
          <w:rFonts w:eastAsia="Times New Roman"/>
          <w:sz w:val="22"/>
          <w:szCs w:val="22"/>
          <w:lang w:val="ru-RU"/>
        </w:rPr>
        <w:t xml:space="preserve"> представляет собой проверку знаний, умений и навыков, которые получил ребенок за время обучения</w:t>
      </w:r>
      <w:r w:rsidR="00B3723C" w:rsidRPr="00B3723C">
        <w:rPr>
          <w:rFonts w:eastAsia="Times New Roman"/>
          <w:sz w:val="22"/>
          <w:szCs w:val="22"/>
          <w:lang w:val="ru-RU"/>
        </w:rPr>
        <w:t xml:space="preserve">. </w:t>
      </w:r>
    </w:p>
    <w:p w14:paraId="7D96A871" w14:textId="77777777" w:rsidR="000F73F0" w:rsidRPr="00B3723C" w:rsidRDefault="000F73F0" w:rsidP="00517317">
      <w:pPr>
        <w:pStyle w:val="a5"/>
        <w:ind w:left="-851" w:right="118"/>
        <w:jc w:val="both"/>
        <w:rPr>
          <w:rFonts w:eastAsia="Times New Roman"/>
          <w:sz w:val="22"/>
          <w:szCs w:val="22"/>
          <w:lang w:val="ru-RU"/>
        </w:rPr>
      </w:pPr>
    </w:p>
    <w:p w14:paraId="442523E2" w14:textId="77777777" w:rsidR="00517317" w:rsidRPr="00B3723C" w:rsidRDefault="00517317" w:rsidP="00517317">
      <w:pPr>
        <w:spacing w:after="0" w:line="240" w:lineRule="auto"/>
        <w:ind w:left="-851"/>
        <w:jc w:val="both"/>
        <w:rPr>
          <w:rFonts w:ascii="Times New Roman" w:hAnsi="Times New Roman" w:cs="Times New Roman"/>
          <w:color w:val="0070C0"/>
        </w:rPr>
      </w:pPr>
      <w:r w:rsidRPr="00B3723C">
        <w:rPr>
          <w:rFonts w:ascii="Times New Roman" w:hAnsi="Times New Roman" w:cs="Times New Roman"/>
          <w:b/>
          <w:color w:val="0070C0"/>
        </w:rPr>
        <w:t>Уровни результативности освоения курса программы:</w:t>
      </w:r>
    </w:p>
    <w:p w14:paraId="5FDE63ED" w14:textId="77777777" w:rsidR="00517317" w:rsidRPr="00B3723C" w:rsidRDefault="00517317" w:rsidP="00B3723C">
      <w:pPr>
        <w:pStyle w:val="a3"/>
        <w:ind w:left="-851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 xml:space="preserve">1. Достаточный. </w:t>
      </w:r>
    </w:p>
    <w:p w14:paraId="621DBB37" w14:textId="0F564C7D" w:rsidR="00B3723C" w:rsidRPr="00B3723C" w:rsidRDefault="00B3723C" w:rsidP="00B3723C">
      <w:pPr>
        <w:pStyle w:val="a3"/>
        <w:numPr>
          <w:ilvl w:val="0"/>
          <w:numId w:val="5"/>
        </w:numPr>
        <w:ind w:left="-851" w:firstLine="0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Учащийся демонстрирует уверенное владение методами черчения, способен качественно выполнять чертежи и соблюдать нормы и правила оформления.</w:t>
      </w:r>
    </w:p>
    <w:p w14:paraId="29A41B6D" w14:textId="77777777" w:rsidR="00B3723C" w:rsidRPr="00B3723C" w:rsidRDefault="00B3723C" w:rsidP="00B3723C">
      <w:pPr>
        <w:pStyle w:val="a3"/>
        <w:numPr>
          <w:ilvl w:val="0"/>
          <w:numId w:val="5"/>
        </w:numPr>
        <w:ind w:left="-851" w:firstLine="0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Способен правильно интерпретировать и читать чертежи средней сложности, распознавая их составляющие элементы.</w:t>
      </w:r>
    </w:p>
    <w:p w14:paraId="17BCF466" w14:textId="77777777" w:rsidR="00B3723C" w:rsidRPr="00B3723C" w:rsidRDefault="00B3723C" w:rsidP="00B3723C">
      <w:pPr>
        <w:pStyle w:val="a3"/>
        <w:numPr>
          <w:ilvl w:val="0"/>
          <w:numId w:val="5"/>
        </w:numPr>
        <w:ind w:left="-851" w:firstLine="0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Может применить базовые приёмы композиции и конструкционного анализа, создавая собственные оригинальные графические работы.</w:t>
      </w:r>
    </w:p>
    <w:p w14:paraId="71AC583B" w14:textId="46F8B1B0" w:rsidR="00517317" w:rsidRPr="00B3723C" w:rsidRDefault="00B3723C" w:rsidP="00B3723C">
      <w:pPr>
        <w:pStyle w:val="a3"/>
        <w:numPr>
          <w:ilvl w:val="0"/>
          <w:numId w:val="5"/>
        </w:numPr>
        <w:ind w:left="-851" w:firstLine="0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Обладает устойчивыми навыками самоконтроля и самооценки собственной работы.</w:t>
      </w:r>
    </w:p>
    <w:p w14:paraId="7BC1C72A" w14:textId="2BD07347" w:rsidR="00517317" w:rsidRPr="00B3723C" w:rsidRDefault="00517317" w:rsidP="00B3723C">
      <w:pPr>
        <w:pStyle w:val="a3"/>
        <w:ind w:left="-851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 xml:space="preserve">2. Высокий. </w:t>
      </w:r>
    </w:p>
    <w:p w14:paraId="031E99F0" w14:textId="77777777" w:rsidR="00B3723C" w:rsidRPr="00B3723C" w:rsidRDefault="00B3723C" w:rsidP="00B3723C">
      <w:pPr>
        <w:pStyle w:val="a3"/>
        <w:numPr>
          <w:ilvl w:val="0"/>
          <w:numId w:val="5"/>
        </w:numPr>
        <w:ind w:left="-426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Показывает глубокие знания теоретических основ черчения и уверенно владеет всеми необходимыми инструментами и материалами.</w:t>
      </w:r>
    </w:p>
    <w:p w14:paraId="48044342" w14:textId="77777777" w:rsidR="00B3723C" w:rsidRPr="00B3723C" w:rsidRDefault="00B3723C" w:rsidP="00B3723C">
      <w:pPr>
        <w:pStyle w:val="a3"/>
        <w:numPr>
          <w:ilvl w:val="0"/>
          <w:numId w:val="5"/>
        </w:numPr>
        <w:ind w:left="-426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Самостоятельно разрабатывает оригинальные графические решения, проявляя инициативу и креативность.</w:t>
      </w:r>
    </w:p>
    <w:p w14:paraId="66952839" w14:textId="77777777" w:rsidR="00B3723C" w:rsidRPr="00B3723C" w:rsidRDefault="00B3723C" w:rsidP="00B3723C">
      <w:pPr>
        <w:pStyle w:val="a3"/>
        <w:numPr>
          <w:ilvl w:val="0"/>
          <w:numId w:val="5"/>
        </w:numPr>
        <w:ind w:left="-426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Демонстрирует умение анализировать и синтезировать информацию, предлагая новые идеи и пути улучшения существующих решений.</w:t>
      </w:r>
    </w:p>
    <w:p w14:paraId="76E33CC3" w14:textId="2659F24E" w:rsidR="00B3723C" w:rsidRPr="00B3723C" w:rsidRDefault="00B3723C" w:rsidP="00B3723C">
      <w:pPr>
        <w:pStyle w:val="a3"/>
        <w:numPr>
          <w:ilvl w:val="0"/>
          <w:numId w:val="5"/>
        </w:numPr>
        <w:ind w:left="-426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Активно участвует в конкурсах и мероприятиях, связанных с черчением, достигая высоких результатов.</w:t>
      </w:r>
    </w:p>
    <w:p w14:paraId="03D9ED08" w14:textId="1BE5F511" w:rsidR="00517317" w:rsidRPr="00B3723C" w:rsidRDefault="00517317" w:rsidP="00B3723C">
      <w:pPr>
        <w:pStyle w:val="a3"/>
        <w:ind w:left="-851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 xml:space="preserve">3. Недостаточный. </w:t>
      </w:r>
    </w:p>
    <w:p w14:paraId="1F211C4B" w14:textId="77777777" w:rsidR="00B3723C" w:rsidRPr="00B3723C" w:rsidRDefault="00B3723C" w:rsidP="00B3723C">
      <w:pPr>
        <w:pStyle w:val="a3"/>
        <w:numPr>
          <w:ilvl w:val="0"/>
          <w:numId w:val="6"/>
        </w:numPr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Испытывает трудности в понимании и применении основных принципов черчения.</w:t>
      </w:r>
    </w:p>
    <w:p w14:paraId="5447220A" w14:textId="77777777" w:rsidR="00B3723C" w:rsidRPr="00B3723C" w:rsidRDefault="00B3723C" w:rsidP="00B3723C">
      <w:pPr>
        <w:pStyle w:val="a3"/>
        <w:numPr>
          <w:ilvl w:val="0"/>
          <w:numId w:val="6"/>
        </w:numPr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Часто допускает ошибки в соблюдении нормативных требований к оформлению чертежей.</w:t>
      </w:r>
    </w:p>
    <w:p w14:paraId="47F1CDB2" w14:textId="77777777" w:rsidR="00B3723C" w:rsidRPr="00B3723C" w:rsidRDefault="00B3723C" w:rsidP="00B3723C">
      <w:pPr>
        <w:pStyle w:val="a3"/>
        <w:numPr>
          <w:ilvl w:val="0"/>
          <w:numId w:val="6"/>
        </w:numPr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Ограниченно проявляет инициативу и заинтересованность в изучении предмета.</w:t>
      </w:r>
    </w:p>
    <w:p w14:paraId="480EB610" w14:textId="4EE87941" w:rsidR="00517317" w:rsidRPr="00B3723C" w:rsidRDefault="00B3723C" w:rsidP="00B3723C">
      <w:pPr>
        <w:pStyle w:val="a3"/>
        <w:numPr>
          <w:ilvl w:val="0"/>
          <w:numId w:val="6"/>
        </w:numPr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Требует постоянного контроля и помощи преподавателя для успешного завершения заданных упражнений.</w:t>
      </w:r>
    </w:p>
    <w:p w14:paraId="354E0783" w14:textId="77777777" w:rsidR="00383CA5" w:rsidRDefault="00B3723C" w:rsidP="00B3723C">
      <w:pPr>
        <w:pStyle w:val="a3"/>
        <w:ind w:left="-851"/>
        <w:jc w:val="both"/>
        <w:rPr>
          <w:rFonts w:ascii="Times New Roman" w:hAnsi="Times New Roman"/>
        </w:rPr>
      </w:pPr>
      <w:r w:rsidRPr="00383CA5">
        <w:rPr>
          <w:rFonts w:ascii="Times New Roman" w:hAnsi="Times New Roman"/>
          <w:u w:val="single"/>
        </w:rPr>
        <w:t>Формы результатов работы обучающихся</w:t>
      </w:r>
      <w:r w:rsidR="00383CA5">
        <w:rPr>
          <w:rFonts w:ascii="Times New Roman" w:hAnsi="Times New Roman"/>
        </w:rPr>
        <w:t>:</w:t>
      </w:r>
    </w:p>
    <w:p w14:paraId="633E4F20" w14:textId="150EAF9E" w:rsidR="00B3723C" w:rsidRDefault="00B3723C" w:rsidP="00B3723C">
      <w:pPr>
        <w:pStyle w:val="a3"/>
        <w:ind w:left="-851"/>
        <w:jc w:val="both"/>
        <w:rPr>
          <w:rFonts w:ascii="Times New Roman" w:hAnsi="Times New Roman"/>
        </w:rPr>
      </w:pPr>
      <w:r w:rsidRPr="00383CA5">
        <w:rPr>
          <w:rFonts w:ascii="Times New Roman" w:hAnsi="Times New Roman"/>
        </w:rPr>
        <w:t xml:space="preserve"> </w:t>
      </w:r>
      <w:r w:rsidR="00383CA5">
        <w:rPr>
          <w:rFonts w:ascii="Times New Roman" w:hAnsi="Times New Roman"/>
        </w:rPr>
        <w:t>1.</w:t>
      </w:r>
      <w:r w:rsidR="00383CA5" w:rsidRPr="00383CA5">
        <w:rPr>
          <w:rFonts w:ascii="Times New Roman" w:hAnsi="Times New Roman"/>
        </w:rPr>
        <w:t>Портфолио выполненных работ:</w:t>
      </w:r>
      <w:r w:rsidR="00383CA5">
        <w:rPr>
          <w:rFonts w:ascii="Times New Roman" w:hAnsi="Times New Roman"/>
        </w:rPr>
        <w:t xml:space="preserve"> </w:t>
      </w:r>
      <w:r w:rsidR="00383CA5" w:rsidRPr="00383CA5">
        <w:rPr>
          <w:rFonts w:ascii="Times New Roman" w:hAnsi="Times New Roman"/>
        </w:rPr>
        <w:t>Портфель выполненных чертежей, включающий лучшие образцы собственных разработок, созданных в течение учебного периода. Этот материал показывает динамику роста ученика и используется для демонстрации родителям и учителям достигнутых успехов.</w:t>
      </w:r>
    </w:p>
    <w:p w14:paraId="4A3174EA" w14:textId="77777777" w:rsidR="00383CA5" w:rsidRDefault="00383CA5" w:rsidP="00B3723C">
      <w:pPr>
        <w:pStyle w:val="a3"/>
        <w:ind w:left="-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383CA5">
        <w:t xml:space="preserve"> </w:t>
      </w:r>
      <w:r w:rsidRPr="00383CA5">
        <w:rPr>
          <w:rFonts w:ascii="Times New Roman" w:hAnsi="Times New Roman"/>
        </w:rPr>
        <w:t>Индивидуальные проекты:</w:t>
      </w:r>
    </w:p>
    <w:p w14:paraId="026A0715" w14:textId="665F1E21" w:rsidR="00383CA5" w:rsidRDefault="00383CA5" w:rsidP="00383CA5">
      <w:pPr>
        <w:pStyle w:val="a3"/>
        <w:ind w:left="-851"/>
        <w:jc w:val="both"/>
        <w:rPr>
          <w:rFonts w:ascii="Times New Roman" w:hAnsi="Times New Roman"/>
        </w:rPr>
      </w:pPr>
      <w:r w:rsidRPr="00383CA5">
        <w:rPr>
          <w:rFonts w:ascii="Times New Roman" w:hAnsi="Times New Roman"/>
        </w:rPr>
        <w:t>Выполнение оригинальных чертежей и технических рисунков. Каждый ученик выбирает тему индивидуально, работая над проектом, демонстрируя своё личное видение и креативность.</w:t>
      </w:r>
    </w:p>
    <w:p w14:paraId="634B5F5B" w14:textId="77777777" w:rsidR="00383CA5" w:rsidRPr="00383CA5" w:rsidRDefault="00383CA5" w:rsidP="00B3723C">
      <w:pPr>
        <w:pStyle w:val="a3"/>
        <w:ind w:left="-851"/>
        <w:jc w:val="both"/>
        <w:rPr>
          <w:rFonts w:ascii="Times New Roman" w:hAnsi="Times New Roman"/>
        </w:rPr>
      </w:pPr>
    </w:p>
    <w:p w14:paraId="776B62BE" w14:textId="77777777" w:rsidR="00517317" w:rsidRPr="00B3723C" w:rsidRDefault="00517317" w:rsidP="00B3723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B3723C">
        <w:rPr>
          <w:rFonts w:ascii="Times New Roman" w:hAnsi="Times New Roman"/>
          <w:b/>
          <w:bCs/>
          <w:color w:val="2F5496" w:themeColor="accent1" w:themeShade="BF"/>
          <w:sz w:val="28"/>
          <w:szCs w:val="28"/>
        </w:rPr>
        <w:t>Особенности оценки индивидуальных проектов</w:t>
      </w:r>
    </w:p>
    <w:p w14:paraId="6DB8188B" w14:textId="77777777" w:rsidR="00517317" w:rsidRPr="00B3723C" w:rsidRDefault="00517317" w:rsidP="00B3723C">
      <w:pPr>
        <w:pStyle w:val="a3"/>
        <w:ind w:left="-851" w:firstLine="851"/>
        <w:rPr>
          <w:rFonts w:ascii="Times New Roman" w:hAnsi="Times New Roman"/>
        </w:rPr>
      </w:pPr>
      <w:r w:rsidRPr="00B3723C">
        <w:rPr>
          <w:rFonts w:ascii="Times New Roman" w:hAnsi="Times New Roman"/>
        </w:rPr>
        <w:t>1. 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сформированности познавательных учебных действий.</w:t>
      </w:r>
    </w:p>
    <w:p w14:paraId="4A9280B6" w14:textId="77777777" w:rsidR="00517317" w:rsidRPr="00B3723C" w:rsidRDefault="00517317" w:rsidP="00B3723C">
      <w:pPr>
        <w:pStyle w:val="a3"/>
        <w:ind w:left="-851" w:firstLine="851"/>
        <w:rPr>
          <w:rFonts w:ascii="Times New Roman" w:hAnsi="Times New Roman"/>
        </w:rPr>
      </w:pPr>
      <w:r w:rsidRPr="00B3723C">
        <w:rPr>
          <w:rFonts w:ascii="Times New Roman" w:hAnsi="Times New Roman"/>
        </w:rPr>
        <w:t>2. Сформированность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14:paraId="71609577" w14:textId="77777777" w:rsidR="00517317" w:rsidRPr="00B3723C" w:rsidRDefault="00517317" w:rsidP="00B3723C">
      <w:pPr>
        <w:pStyle w:val="a3"/>
        <w:ind w:left="-851" w:firstLine="851"/>
        <w:rPr>
          <w:rFonts w:ascii="Times New Roman" w:hAnsi="Times New Roman"/>
        </w:rPr>
      </w:pPr>
      <w:r w:rsidRPr="00B3723C">
        <w:rPr>
          <w:rFonts w:ascii="Times New Roman" w:hAnsi="Times New Roman"/>
        </w:rPr>
        <w:t>3. 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14:paraId="2152DDC9" w14:textId="77777777" w:rsidR="00517317" w:rsidRPr="00B3723C" w:rsidRDefault="00517317" w:rsidP="00B3723C">
      <w:pPr>
        <w:pStyle w:val="a3"/>
        <w:ind w:left="-851" w:firstLine="851"/>
        <w:rPr>
          <w:rFonts w:ascii="Times New Roman" w:hAnsi="Times New Roman"/>
        </w:rPr>
      </w:pPr>
      <w:r w:rsidRPr="00B3723C">
        <w:rPr>
          <w:rFonts w:ascii="Times New Roman" w:hAnsi="Times New Roman"/>
        </w:rPr>
        <w:t>4. Сформированность коммуникативных действий, проявляющаяся в умении ясно изложить и оформить выполненную работу, представить её результаты, аргументированно ответить на вопросы.</w:t>
      </w:r>
    </w:p>
    <w:p w14:paraId="03131CB3" w14:textId="77777777" w:rsidR="00517317" w:rsidRPr="00B3723C" w:rsidRDefault="00517317" w:rsidP="00B3723C">
      <w:pPr>
        <w:pStyle w:val="a3"/>
        <w:ind w:left="-851" w:firstLine="851"/>
        <w:rPr>
          <w:rFonts w:ascii="Times New Roman" w:hAnsi="Times New Roman"/>
        </w:rPr>
      </w:pPr>
      <w:r w:rsidRPr="00B3723C">
        <w:rPr>
          <w:rFonts w:ascii="Times New Roman" w:hAnsi="Times New Roman"/>
        </w:rPr>
        <w:t xml:space="preserve">Результаты выполненного проекта описываются на основе аналитического подхода, согласно которому по каждому из предложенных критериев вводятся количественные показатели, характеризующие полноту проявления навыков проектной деятельности. Максимальная оценка по каждому критерию - 3 балла. </w:t>
      </w:r>
    </w:p>
    <w:p w14:paraId="1AF6D36D" w14:textId="17C8F6A8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13AB4B66" w14:textId="2D783CA8" w:rsidR="000F73F0" w:rsidRDefault="000F73F0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78BBC023" w14:textId="55C6E704" w:rsidR="000F73F0" w:rsidRDefault="000F73F0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4A99584C" w14:textId="77777777" w:rsidR="000F73F0" w:rsidRPr="00517317" w:rsidRDefault="000F73F0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4E1CA296" w14:textId="77777777" w:rsidR="001E1B81" w:rsidRPr="00817A0F" w:rsidRDefault="001E1B81" w:rsidP="001E1B81">
      <w:pPr>
        <w:tabs>
          <w:tab w:val="left" w:pos="357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817A0F">
        <w:rPr>
          <w:rFonts w:ascii="Times New Roman" w:hAnsi="Times New Roman" w:cs="Times New Roman"/>
          <w:b/>
          <w:color w:val="0070C0"/>
          <w:sz w:val="24"/>
          <w:szCs w:val="24"/>
        </w:rPr>
        <w:lastRenderedPageBreak/>
        <w:t>Шкала выставления баллов в соответствии с критериями.</w:t>
      </w:r>
    </w:p>
    <w:p w14:paraId="3B963B4B" w14:textId="77777777" w:rsidR="001E1B81" w:rsidRDefault="001E1B81" w:rsidP="001E1B81">
      <w:pPr>
        <w:tabs>
          <w:tab w:val="left" w:pos="357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551"/>
        <w:gridCol w:w="2552"/>
        <w:gridCol w:w="2551"/>
      </w:tblGrid>
      <w:tr w:rsidR="001E1B81" w:rsidRPr="007F6C79" w14:paraId="514C7C82" w14:textId="77777777" w:rsidTr="00FE32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8E2E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3DB2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1 балл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BE57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2 балла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DFEE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1E1B81" w:rsidRPr="007F6C79" w14:paraId="38DC08BA" w14:textId="77777777" w:rsidTr="00FE32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7944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Способность к самостоятельному приобретению знаний и решению проблем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1114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Работа в целом свидетельствует о способности самостоятельно с опорой на помощь руководителя ставить проблему и находить пути её решения; Работа содержит размышления описательного характера, не использованы возможности творческого подхода</w:t>
            </w:r>
          </w:p>
          <w:p w14:paraId="7BE9EAFA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Представлен продукт проекта.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7A4C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В работе предпринята серьезная попытка к размышлению и представлен личный взгляд на тему проекта, применены элементы творчества, но нет серьезного анализа.  Представлен продукт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8AA8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Работа самостоятельная, демонстрирующая определенный интерес автора к работе Работа отличается глубокими размышлениями и анализом, собственным оригинальным отношением автора к идее проекта Представлен продукт проекта.</w:t>
            </w:r>
          </w:p>
        </w:tc>
      </w:tr>
      <w:tr w:rsidR="001E1B81" w:rsidRPr="007F6C79" w14:paraId="489D33D6" w14:textId="77777777" w:rsidTr="00FE32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9C2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7F6C79">
              <w:rPr>
                <w:rFonts w:ascii="Times New Roman" w:hAnsi="Times New Roman" w:cs="Times New Roman"/>
                <w:b/>
              </w:rPr>
              <w:t>Сформированностьпредметных</w:t>
            </w:r>
            <w:proofErr w:type="spellEnd"/>
            <w:r w:rsidRPr="007F6C79">
              <w:rPr>
                <w:rFonts w:ascii="Times New Roman" w:hAnsi="Times New Roman" w:cs="Times New Roman"/>
                <w:b/>
              </w:rPr>
              <w:t xml:space="preserve"> знаний и способов действий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D3DF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Тема проекта раскрыта фрагментарно.</w:t>
            </w:r>
          </w:p>
          <w:p w14:paraId="0F52D8F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Работа содержит незначительный объем подходящей информации из ограниченного количества соответствующих источников.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7C74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Тема проекта раскрыта. Автор, показал знание темы в рамках школьной программы.  Работа содержит достаточно полную информацию из широкого спектра подходящих источников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7097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Тема проекта раскрыта исчерпывающе, автор продемонстрировал глубокие знания по теме проекта</w:t>
            </w:r>
          </w:p>
        </w:tc>
      </w:tr>
      <w:tr w:rsidR="001E1B81" w:rsidRPr="007F6C79" w14:paraId="39EF1661" w14:textId="77777777" w:rsidTr="00FE32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708F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Сформированность регулятивных действий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F34B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Цель определена, но план её достижения дан схематично, проявляются отдельные элементы самооценки и самоконтроля учащегося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59D1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Цель определена, пути её достижения приводятся, контроль и коррекция осуществлялись под контролем и при поддержке учителя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6B0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Цель определена, ясно описана, дан подробный план её достижения, проект выполнен точно и последовательно в соответствии с планом, приводится самостоятельный анализ результатов.</w:t>
            </w:r>
          </w:p>
        </w:tc>
      </w:tr>
      <w:tr w:rsidR="001E1B81" w:rsidRPr="007F6C79" w14:paraId="641BCD67" w14:textId="77777777" w:rsidTr="00FE32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667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Сформированность коммуникативных действий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04A0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Презентация проведена</w:t>
            </w:r>
          </w:p>
          <w:p w14:paraId="371051B5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 xml:space="preserve">Оформление работы соответствует требованиям </w:t>
            </w:r>
          </w:p>
          <w:p w14:paraId="081B4FAB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Материал изложен с учетом регламента, однако автору не удалось заинтересовать слушателей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0E78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Подготовлена презентация, текст хорошо структурирован</w:t>
            </w:r>
          </w:p>
          <w:p w14:paraId="2153BFAD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Автору удалось вызвать интерес аудитории, но он вышел за рамки регламента</w:t>
            </w:r>
          </w:p>
          <w:p w14:paraId="24ED1E86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Автор отвечает на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C9E1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Подготовлена презентация.</w:t>
            </w:r>
          </w:p>
          <w:p w14:paraId="4725965A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Автору удалось вызвать интерес аудитории и уложиться в регламент, все мысли выражены ясно, логично, последовательно, аргументированно.</w:t>
            </w:r>
          </w:p>
          <w:p w14:paraId="0805DDD4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Автор свободно отвечает на вопросы.</w:t>
            </w:r>
          </w:p>
        </w:tc>
      </w:tr>
    </w:tbl>
    <w:p w14:paraId="19A3DBE3" w14:textId="77777777" w:rsidR="001E1B81" w:rsidRPr="007F6C79" w:rsidRDefault="001E1B81" w:rsidP="001E1B81">
      <w:pPr>
        <w:tabs>
          <w:tab w:val="left" w:pos="357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3E37436B" w14:textId="77777777" w:rsidR="001E1B81" w:rsidRPr="007F6C79" w:rsidRDefault="001E1B81" w:rsidP="001E1B81">
      <w:pPr>
        <w:tabs>
          <w:tab w:val="left" w:pos="357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7F6C79">
        <w:rPr>
          <w:rFonts w:ascii="Times New Roman" w:hAnsi="Times New Roman" w:cs="Times New Roman"/>
          <w:b/>
        </w:rPr>
        <w:t>Шкала перевода баллов в отметку.</w:t>
      </w:r>
    </w:p>
    <w:p w14:paraId="6922434C" w14:textId="77777777" w:rsidR="001E1B81" w:rsidRPr="007F6C79" w:rsidRDefault="001E1B81" w:rsidP="001E1B81">
      <w:pPr>
        <w:tabs>
          <w:tab w:val="left" w:pos="357"/>
        </w:tabs>
        <w:suppressAutoHyphens/>
        <w:spacing w:after="0" w:line="240" w:lineRule="auto"/>
        <w:ind w:firstLine="454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4962"/>
      </w:tblGrid>
      <w:tr w:rsidR="001E1B81" w:rsidRPr="007F6C79" w14:paraId="6018A61B" w14:textId="77777777" w:rsidTr="00FE32BF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BC3C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баллов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2CC6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за проект</w:t>
            </w:r>
          </w:p>
        </w:tc>
      </w:tr>
      <w:tr w:rsidR="001E1B81" w:rsidRPr="007F6C79" w14:paraId="4CFC9ECA" w14:textId="77777777" w:rsidTr="00FE32BF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5584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Отметка «удовлетворительно»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7E85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4 балла – по 1 баллу за каждый из четырех критериев</w:t>
            </w:r>
          </w:p>
        </w:tc>
      </w:tr>
      <w:tr w:rsidR="001E1B81" w:rsidRPr="007F6C79" w14:paraId="7B973948" w14:textId="77777777" w:rsidTr="00FE32BF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8992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Отметка «хорошо»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65E1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7-9 первичных баллов</w:t>
            </w:r>
          </w:p>
        </w:tc>
      </w:tr>
      <w:tr w:rsidR="001E1B81" w:rsidRPr="007F6C79" w14:paraId="23300F2B" w14:textId="77777777" w:rsidTr="00FE32BF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897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Отметка «отлично»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CCC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10-12 баллов</w:t>
            </w:r>
          </w:p>
        </w:tc>
      </w:tr>
    </w:tbl>
    <w:p w14:paraId="05C2976D" w14:textId="77777777" w:rsidR="001E1B81" w:rsidRPr="00B06535" w:rsidRDefault="001E1B81" w:rsidP="001E1B81">
      <w:pPr>
        <w:jc w:val="center"/>
        <w:rPr>
          <w:rFonts w:ascii="Times New Roman" w:hAnsi="Times New Roman" w:cs="Times New Roman"/>
          <w:b/>
          <w:color w:val="0070C0"/>
        </w:rPr>
      </w:pPr>
    </w:p>
    <w:p w14:paraId="4A5A9F57" w14:textId="77777777" w:rsidR="001E1B81" w:rsidRDefault="001E1B81" w:rsidP="00517317">
      <w:pPr>
        <w:pStyle w:val="a3"/>
        <w:ind w:left="502"/>
        <w:jc w:val="both"/>
        <w:rPr>
          <w:rFonts w:ascii="Times New Roman" w:hAnsi="Times New Roman"/>
        </w:rPr>
        <w:sectPr w:rsidR="001E1B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margin" w:tblpY="-256"/>
        <w:tblW w:w="14737" w:type="dxa"/>
        <w:tblLayout w:type="fixed"/>
        <w:tblLook w:val="04A0" w:firstRow="1" w:lastRow="0" w:firstColumn="1" w:lastColumn="0" w:noHBand="0" w:noVBand="1"/>
      </w:tblPr>
      <w:tblGrid>
        <w:gridCol w:w="534"/>
        <w:gridCol w:w="5131"/>
        <w:gridCol w:w="709"/>
        <w:gridCol w:w="1843"/>
        <w:gridCol w:w="2977"/>
        <w:gridCol w:w="3543"/>
      </w:tblGrid>
      <w:tr w:rsidR="00B86346" w:rsidRPr="00B86346" w14:paraId="3316CF2E" w14:textId="77777777" w:rsidTr="000C1FE6">
        <w:trPr>
          <w:cantSplit/>
          <w:trHeight w:val="492"/>
        </w:trPr>
        <w:tc>
          <w:tcPr>
            <w:tcW w:w="1473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7D93131" w14:textId="77777777" w:rsidR="00B86346" w:rsidRPr="001E1B81" w:rsidRDefault="00B86346" w:rsidP="00B86346">
            <w:pPr>
              <w:spacing w:after="0" w:line="240" w:lineRule="auto"/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</w:p>
          <w:p w14:paraId="6CCA4C2C" w14:textId="60BDDD83" w:rsidR="00B86346" w:rsidRPr="00B86346" w:rsidRDefault="00B86346" w:rsidP="00B86346">
            <w:pPr>
              <w:spacing w:after="0" w:line="240" w:lineRule="auto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B86346">
              <w:rPr>
                <w:rStyle w:val="FontStyle104"/>
                <w:rFonts w:eastAsiaTheme="minorEastAsia"/>
                <w:b/>
                <w:sz w:val="22"/>
                <w:szCs w:val="22"/>
              </w:rPr>
              <w:t>Тематическое планирование</w:t>
            </w:r>
          </w:p>
          <w:p w14:paraId="291C05CA" w14:textId="17A6F5C4" w:rsidR="00B86346" w:rsidRPr="00B86346" w:rsidRDefault="00B86346" w:rsidP="00B86346">
            <w:pPr>
              <w:spacing w:after="0" w:line="240" w:lineRule="auto"/>
              <w:jc w:val="center"/>
              <w:rPr>
                <w:rStyle w:val="FontStyle104"/>
                <w:rFonts w:eastAsiaTheme="minorEastAsia"/>
                <w:sz w:val="22"/>
                <w:szCs w:val="22"/>
              </w:rPr>
            </w:pPr>
          </w:p>
        </w:tc>
      </w:tr>
      <w:tr w:rsidR="00B86346" w:rsidRPr="00B06535" w14:paraId="6834C95A" w14:textId="77777777" w:rsidTr="00B86346">
        <w:trPr>
          <w:cantSplit/>
          <w:trHeight w:val="2040"/>
        </w:trPr>
        <w:tc>
          <w:tcPr>
            <w:tcW w:w="534" w:type="dxa"/>
            <w:vAlign w:val="center"/>
          </w:tcPr>
          <w:p w14:paraId="09096303" w14:textId="77777777" w:rsidR="00B86346" w:rsidRDefault="00B86346" w:rsidP="00B86346">
            <w:pPr>
              <w:spacing w:line="240" w:lineRule="auto"/>
              <w:rPr>
                <w:sz w:val="24"/>
                <w:szCs w:val="24"/>
              </w:rPr>
            </w:pPr>
          </w:p>
          <w:p w14:paraId="482813E6" w14:textId="77777777" w:rsidR="00B86346" w:rsidRDefault="00B86346" w:rsidP="00B86346">
            <w:pPr>
              <w:spacing w:line="240" w:lineRule="auto"/>
              <w:rPr>
                <w:sz w:val="24"/>
                <w:szCs w:val="24"/>
              </w:rPr>
            </w:pPr>
          </w:p>
          <w:p w14:paraId="2BA2F8BF" w14:textId="44904608" w:rsidR="00B86346" w:rsidRDefault="00B86346" w:rsidP="00B86346">
            <w:pPr>
              <w:jc w:val="center"/>
              <w:rPr>
                <w:sz w:val="24"/>
                <w:szCs w:val="24"/>
              </w:rPr>
            </w:pPr>
            <w:r w:rsidRPr="001E1B81">
              <w:rPr>
                <w:rStyle w:val="FontStyle104"/>
                <w:rFonts w:eastAsiaTheme="minorEastAsia"/>
                <w:b/>
                <w:sz w:val="22"/>
                <w:szCs w:val="22"/>
              </w:rPr>
              <w:t>№</w:t>
            </w:r>
          </w:p>
        </w:tc>
        <w:tc>
          <w:tcPr>
            <w:tcW w:w="5131" w:type="dxa"/>
            <w:vAlign w:val="center"/>
          </w:tcPr>
          <w:p w14:paraId="262D7714" w14:textId="58F1271B" w:rsidR="00B86346" w:rsidRPr="001E1B81" w:rsidRDefault="00B86346" w:rsidP="00B86346">
            <w:pPr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1E1B81">
              <w:rPr>
                <w:rStyle w:val="FontStyle104"/>
                <w:rFonts w:eastAsiaTheme="minorEastAsia"/>
                <w:b/>
                <w:sz w:val="22"/>
                <w:szCs w:val="22"/>
              </w:rPr>
              <w:t>Тема занятия</w:t>
            </w:r>
          </w:p>
        </w:tc>
        <w:tc>
          <w:tcPr>
            <w:tcW w:w="709" w:type="dxa"/>
          </w:tcPr>
          <w:p w14:paraId="2CE2160E" w14:textId="77777777" w:rsidR="00B86346" w:rsidRPr="001E1B81" w:rsidRDefault="00B86346" w:rsidP="00B86346">
            <w:pPr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</w:p>
          <w:p w14:paraId="7874F4AB" w14:textId="77777777" w:rsidR="00B86346" w:rsidRDefault="00B86346" w:rsidP="00B86346">
            <w:pPr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1E1B81">
              <w:rPr>
                <w:rStyle w:val="FontStyle104"/>
                <w:rFonts w:eastAsiaTheme="minorEastAsia"/>
                <w:b/>
                <w:sz w:val="22"/>
                <w:szCs w:val="22"/>
              </w:rPr>
              <w:t>Кол</w:t>
            </w:r>
            <w:r>
              <w:rPr>
                <w:rStyle w:val="FontStyle104"/>
                <w:rFonts w:eastAsiaTheme="minorEastAsia"/>
                <w:b/>
                <w:sz w:val="22"/>
                <w:szCs w:val="22"/>
              </w:rPr>
              <w:t>.</w:t>
            </w:r>
          </w:p>
          <w:p w14:paraId="393DFCE1" w14:textId="39DB3F4E" w:rsidR="00B86346" w:rsidRPr="001E1B81" w:rsidRDefault="00B86346" w:rsidP="00B86346">
            <w:pPr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837825">
              <w:rPr>
                <w:rStyle w:val="FontStyle104"/>
                <w:rFonts w:eastAsiaTheme="minorEastAsia"/>
                <w:b/>
              </w:rPr>
              <w:t>часов</w:t>
            </w:r>
          </w:p>
        </w:tc>
        <w:tc>
          <w:tcPr>
            <w:tcW w:w="1843" w:type="dxa"/>
            <w:vAlign w:val="center"/>
          </w:tcPr>
          <w:p w14:paraId="549C1DBC" w14:textId="4384B126" w:rsidR="00B86346" w:rsidRPr="001E1B81" w:rsidRDefault="00B86346" w:rsidP="00B86346">
            <w:pPr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1E1B81">
              <w:rPr>
                <w:rStyle w:val="FontStyle104"/>
                <w:rFonts w:eastAsiaTheme="minorEastAsia"/>
                <w:b/>
                <w:sz w:val="22"/>
                <w:szCs w:val="22"/>
              </w:rPr>
              <w:t>Дата проведения</w:t>
            </w:r>
          </w:p>
          <w:p w14:paraId="1A1B0993" w14:textId="77777777" w:rsidR="00B86346" w:rsidRPr="001E1B81" w:rsidRDefault="00B86346" w:rsidP="00B86346">
            <w:pPr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50A7559" w14:textId="77777777" w:rsidR="00B86346" w:rsidRPr="001E1B81" w:rsidRDefault="00B86346" w:rsidP="00B86346">
            <w:pPr>
              <w:rPr>
                <w:b/>
                <w:sz w:val="22"/>
                <w:szCs w:val="22"/>
              </w:rPr>
            </w:pPr>
            <w:r w:rsidRPr="001E1B81">
              <w:rPr>
                <w:b/>
                <w:sz w:val="22"/>
                <w:szCs w:val="22"/>
              </w:rPr>
              <w:t>Формы проведения занятия</w:t>
            </w:r>
          </w:p>
          <w:p w14:paraId="1A4B0AF8" w14:textId="77777777" w:rsidR="00B86346" w:rsidRPr="001E1B81" w:rsidRDefault="00B86346" w:rsidP="00B86346"/>
        </w:tc>
        <w:tc>
          <w:tcPr>
            <w:tcW w:w="3543" w:type="dxa"/>
            <w:shd w:val="clear" w:color="auto" w:fill="auto"/>
            <w:vAlign w:val="center"/>
          </w:tcPr>
          <w:p w14:paraId="4BF09945" w14:textId="7B2F13E6" w:rsidR="00B86346" w:rsidRPr="001E1B81" w:rsidRDefault="00B86346" w:rsidP="00B86346">
            <w:pPr>
              <w:jc w:val="center"/>
              <w:rPr>
                <w:b/>
              </w:rPr>
            </w:pPr>
            <w:r w:rsidRPr="001E1B81">
              <w:rPr>
                <w:b/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1E1B81" w:rsidRPr="00B06535" w14:paraId="5CF11381" w14:textId="77777777" w:rsidTr="00B86346">
        <w:trPr>
          <w:trHeight w:val="1139"/>
        </w:trPr>
        <w:tc>
          <w:tcPr>
            <w:tcW w:w="534" w:type="dxa"/>
          </w:tcPr>
          <w:p w14:paraId="0D16E56A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31" w:type="dxa"/>
          </w:tcPr>
          <w:p w14:paraId="3DD14B4B" w14:textId="123CC483" w:rsidR="001E1B81" w:rsidRPr="001E1B81" w:rsidRDefault="001E1B81" w:rsidP="00B86346">
            <w:pPr>
              <w:pStyle w:val="a8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1E1B81">
              <w:rPr>
                <w:color w:val="000000"/>
                <w:sz w:val="22"/>
                <w:szCs w:val="22"/>
              </w:rPr>
              <w:t xml:space="preserve"> «Черчение». Графические материалы инструменты, принадлежности и их назначение.</w:t>
            </w:r>
            <w:r w:rsidRPr="008C5EDA">
              <w:rPr>
                <w:color w:val="000000"/>
              </w:rPr>
              <w:t xml:space="preserve"> </w:t>
            </w:r>
            <w:r w:rsidRPr="001E1B81">
              <w:rPr>
                <w:color w:val="000000"/>
                <w:sz w:val="22"/>
                <w:szCs w:val="22"/>
              </w:rPr>
              <w:t>Элементы графического языка. Типы линий. Форматы, рамка, основная надпись.</w:t>
            </w:r>
          </w:p>
        </w:tc>
        <w:tc>
          <w:tcPr>
            <w:tcW w:w="709" w:type="dxa"/>
          </w:tcPr>
          <w:p w14:paraId="21425A82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0996F40A" w14:textId="77777777" w:rsidR="001E1B81" w:rsidRPr="001E1B81" w:rsidRDefault="001E1B81" w:rsidP="00B86346">
            <w:pPr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06.09.2025</w:t>
            </w:r>
          </w:p>
        </w:tc>
        <w:tc>
          <w:tcPr>
            <w:tcW w:w="2977" w:type="dxa"/>
          </w:tcPr>
          <w:p w14:paraId="7F1CC9B1" w14:textId="42B140BA" w:rsidR="001E1B81" w:rsidRPr="00A835C9" w:rsidRDefault="00662494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62494">
              <w:rPr>
                <w:rStyle w:val="sc-jtycat"/>
                <w:rFonts w:ascii="Times New Roman" w:hAnsi="Times New Roman"/>
                <w:spacing w:val="-5"/>
                <w:sz w:val="22"/>
                <w:szCs w:val="22"/>
                <w:bdr w:val="none" w:sz="0" w:space="0" w:color="auto" w:frame="1"/>
                <w:shd w:val="clear" w:color="auto" w:fill="EFF0F2"/>
              </w:rPr>
              <w:t xml:space="preserve">Консультация учителя </w:t>
            </w:r>
          </w:p>
        </w:tc>
        <w:tc>
          <w:tcPr>
            <w:tcW w:w="3543" w:type="dxa"/>
          </w:tcPr>
          <w:p w14:paraId="0E7295FF" w14:textId="5E26826D" w:rsidR="001E1B81" w:rsidRPr="001E1B81" w:rsidRDefault="00FC759A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5" w:history="1">
              <w:r w:rsidR="00662494" w:rsidRPr="008301A2">
                <w:rPr>
                  <w:rStyle w:val="aa"/>
                  <w:rFonts w:ascii="Times New Roman" w:eastAsiaTheme="minorEastAsia" w:hAnsi="Times New Roman"/>
                  <w:sz w:val="22"/>
                  <w:szCs w:val="22"/>
                </w:rPr>
                <w:t>https://infourok.ru/prezentaciya-po-chercheniyu-na-temu-pravila-oformleniya-chertezha-817182.html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E1B81" w:rsidRPr="00B06535" w14:paraId="54C61B10" w14:textId="77777777" w:rsidTr="00B86346">
        <w:trPr>
          <w:trHeight w:val="823"/>
        </w:trPr>
        <w:tc>
          <w:tcPr>
            <w:tcW w:w="534" w:type="dxa"/>
          </w:tcPr>
          <w:p w14:paraId="27861AB9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5131" w:type="dxa"/>
          </w:tcPr>
          <w:p w14:paraId="5EBC0365" w14:textId="1CD891E6" w:rsidR="001E1B81" w:rsidRPr="001E1B81" w:rsidRDefault="001E1B81" w:rsidP="00B86346">
            <w:pPr>
              <w:pStyle w:val="a8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1E1B81">
              <w:rPr>
                <w:color w:val="000000"/>
                <w:sz w:val="22"/>
                <w:szCs w:val="22"/>
              </w:rPr>
              <w:t>Шрифты. Прописные и строчные буквы.</w:t>
            </w:r>
          </w:p>
        </w:tc>
        <w:tc>
          <w:tcPr>
            <w:tcW w:w="709" w:type="dxa"/>
          </w:tcPr>
          <w:p w14:paraId="6DDB31E0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0D1545B4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20.09.2025</w:t>
            </w:r>
          </w:p>
        </w:tc>
        <w:tc>
          <w:tcPr>
            <w:tcW w:w="2977" w:type="dxa"/>
          </w:tcPr>
          <w:p w14:paraId="041FD074" w14:textId="76E0400D" w:rsidR="001E1B81" w:rsidRPr="001E1B81" w:rsidRDefault="00662494" w:rsidP="00B86346">
            <w:pPr>
              <w:pStyle w:val="Style66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662494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Мастер-класс</w:t>
            </w:r>
          </w:p>
        </w:tc>
        <w:tc>
          <w:tcPr>
            <w:tcW w:w="3543" w:type="dxa"/>
          </w:tcPr>
          <w:p w14:paraId="538C9F3F" w14:textId="57D2DC58" w:rsidR="001E1B81" w:rsidRPr="001E1B81" w:rsidRDefault="00FC759A" w:rsidP="00B86346">
            <w:pPr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6" w:history="1">
              <w:r w:rsidR="00662494" w:rsidRPr="008301A2">
                <w:rPr>
                  <w:rStyle w:val="aa"/>
                  <w:rFonts w:eastAsiaTheme="minorEastAsia"/>
                </w:rPr>
                <w:t>https://infourok.ru/prezentaciya-po-chercheniyu-klass-na-temu-shrift-chertezhniy-napisanie-propisnih-i-strochnih-bukv-419134.html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E1B81" w:rsidRPr="00B06535" w14:paraId="4451EFFA" w14:textId="77777777" w:rsidTr="00B86346">
        <w:trPr>
          <w:trHeight w:val="823"/>
        </w:trPr>
        <w:tc>
          <w:tcPr>
            <w:tcW w:w="534" w:type="dxa"/>
          </w:tcPr>
          <w:p w14:paraId="4F091339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5131" w:type="dxa"/>
          </w:tcPr>
          <w:p w14:paraId="2A334674" w14:textId="7D4BD248" w:rsidR="001E1B81" w:rsidRPr="001E1B81" w:rsidRDefault="001E1B81" w:rsidP="00B86346">
            <w:pPr>
              <w:rPr>
                <w:rStyle w:val="FontStyle102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1B81">
              <w:rPr>
                <w:color w:val="000000"/>
                <w:sz w:val="22"/>
                <w:szCs w:val="22"/>
              </w:rPr>
              <w:t>Масштабы. Нанесение размеров на чертеже. «Линии чертежа»</w:t>
            </w:r>
          </w:p>
        </w:tc>
        <w:tc>
          <w:tcPr>
            <w:tcW w:w="709" w:type="dxa"/>
          </w:tcPr>
          <w:p w14:paraId="0C229454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25A1193C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04.10.2025</w:t>
            </w:r>
          </w:p>
        </w:tc>
        <w:tc>
          <w:tcPr>
            <w:tcW w:w="2977" w:type="dxa"/>
          </w:tcPr>
          <w:p w14:paraId="3051C78C" w14:textId="7CC7E5C4" w:rsidR="001E1B81" w:rsidRPr="001E1B81" w:rsidRDefault="00A835C9" w:rsidP="00B86346">
            <w:pPr>
              <w:pStyle w:val="Style66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3543" w:type="dxa"/>
          </w:tcPr>
          <w:p w14:paraId="4C611AE7" w14:textId="78652B29" w:rsidR="001E1B81" w:rsidRPr="001E1B81" w:rsidRDefault="00FC759A" w:rsidP="00B86346">
            <w:pPr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7" w:history="1">
              <w:r w:rsidR="00662494" w:rsidRPr="008301A2">
                <w:rPr>
                  <w:rStyle w:val="aa"/>
                  <w:rFonts w:eastAsiaTheme="minorEastAsia"/>
                </w:rPr>
                <w:t>https://infourok.ru/prezentaciya-po-chercheniyu-pravila-oformleniya-chertezha-formati-masshtabi-621125.html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E1B81" w:rsidRPr="00B06535" w14:paraId="616D1CB8" w14:textId="77777777" w:rsidTr="00B86346">
        <w:trPr>
          <w:trHeight w:val="991"/>
        </w:trPr>
        <w:tc>
          <w:tcPr>
            <w:tcW w:w="534" w:type="dxa"/>
          </w:tcPr>
          <w:p w14:paraId="16701E6B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5131" w:type="dxa"/>
          </w:tcPr>
          <w:p w14:paraId="664BA51E" w14:textId="69AFB915" w:rsidR="001E1B81" w:rsidRPr="001E1B81" w:rsidRDefault="001E1B81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«Чертеж плоской детали»</w:t>
            </w:r>
            <w:r w:rsidRPr="001E1B81">
              <w:rPr>
                <w:sz w:val="22"/>
                <w:szCs w:val="22"/>
              </w:rPr>
              <w:t xml:space="preserve"> </w:t>
            </w:r>
            <w:r w:rsidRPr="001E1B81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Геометрические построения необходимые при выполнении чертежей.</w:t>
            </w:r>
          </w:p>
        </w:tc>
        <w:tc>
          <w:tcPr>
            <w:tcW w:w="709" w:type="dxa"/>
          </w:tcPr>
          <w:p w14:paraId="7F0A5D37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4BA707B5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18.10.2025</w:t>
            </w:r>
          </w:p>
        </w:tc>
        <w:tc>
          <w:tcPr>
            <w:tcW w:w="2977" w:type="dxa"/>
          </w:tcPr>
          <w:p w14:paraId="61DF86FD" w14:textId="455578C4" w:rsidR="001E1B81" w:rsidRPr="001E1B81" w:rsidRDefault="00C04FDF" w:rsidP="00B86346">
            <w:pPr>
              <w:rPr>
                <w:rStyle w:val="FontStyle102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02"/>
                <w:rFonts w:ascii="Times New Roman" w:hAnsi="Times New Roman" w:cs="Times New Roman"/>
                <w:sz w:val="22"/>
                <w:szCs w:val="22"/>
              </w:rPr>
              <w:t>Творческое задание</w:t>
            </w:r>
          </w:p>
        </w:tc>
        <w:tc>
          <w:tcPr>
            <w:tcW w:w="3543" w:type="dxa"/>
          </w:tcPr>
          <w:p w14:paraId="6FF7FE9A" w14:textId="15903147" w:rsidR="001E1B81" w:rsidRDefault="00FC759A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8" w:history="1">
              <w:r w:rsidR="00662494" w:rsidRPr="008301A2">
                <w:rPr>
                  <w:rStyle w:val="aa"/>
                  <w:rFonts w:ascii="Times New Roman" w:eastAsiaTheme="minorEastAsia" w:hAnsi="Times New Roman"/>
                  <w:sz w:val="22"/>
                  <w:szCs w:val="22"/>
                </w:rPr>
                <w:t>https://infourok.ru/prezentaciya-po-chercheniyu-chertezh-ploskoy-detali-klass-1209541.html</w:t>
              </w:r>
            </w:hyperlink>
          </w:p>
          <w:p w14:paraId="574A88C0" w14:textId="00617595" w:rsidR="00662494" w:rsidRPr="001E1B81" w:rsidRDefault="00FC759A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9" w:history="1">
              <w:r w:rsidR="00662494" w:rsidRPr="008301A2">
                <w:rPr>
                  <w:rStyle w:val="aa"/>
                  <w:rFonts w:ascii="Times New Roman" w:eastAsiaTheme="minorEastAsia" w:hAnsi="Times New Roman"/>
                  <w:sz w:val="22"/>
                  <w:szCs w:val="22"/>
                </w:rPr>
                <w:t>https://infourok.ru/prezentaciya-po-chercheniyu-na-temu-geometricheskie-postroeniya-neobhodimie-pri-postroenii-chertezhey-2981834.html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E1B81" w:rsidRPr="00B06535" w14:paraId="26FDE21C" w14:textId="77777777" w:rsidTr="00B86346">
        <w:trPr>
          <w:trHeight w:val="434"/>
        </w:trPr>
        <w:tc>
          <w:tcPr>
            <w:tcW w:w="534" w:type="dxa"/>
          </w:tcPr>
          <w:p w14:paraId="31F3990F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5131" w:type="dxa"/>
          </w:tcPr>
          <w:p w14:paraId="6943A299" w14:textId="709433EF" w:rsidR="001E1B81" w:rsidRPr="00A835C9" w:rsidRDefault="001E1B81" w:rsidP="00B86346">
            <w:pPr>
              <w:jc w:val="both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835C9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>Сопряжения.</w:t>
            </w:r>
            <w:r w:rsidRPr="00A835C9">
              <w:rPr>
                <w:sz w:val="22"/>
                <w:szCs w:val="22"/>
              </w:rPr>
              <w:t xml:space="preserve"> </w:t>
            </w:r>
            <w:r w:rsidRPr="00A835C9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>Проецирование (общие сведения). Проецирование на одну плоскость проекций.</w:t>
            </w:r>
          </w:p>
        </w:tc>
        <w:tc>
          <w:tcPr>
            <w:tcW w:w="709" w:type="dxa"/>
          </w:tcPr>
          <w:p w14:paraId="62C1B2BA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3BF28008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15.11.2025</w:t>
            </w:r>
          </w:p>
        </w:tc>
        <w:tc>
          <w:tcPr>
            <w:tcW w:w="2977" w:type="dxa"/>
          </w:tcPr>
          <w:p w14:paraId="6126936A" w14:textId="552A43EF" w:rsidR="001E1B81" w:rsidRPr="001E1B81" w:rsidRDefault="00A835C9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A835C9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Бесед</w:t>
            </w:r>
            <w: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3543" w:type="dxa"/>
          </w:tcPr>
          <w:p w14:paraId="1FF2218D" w14:textId="4E4F01DE" w:rsidR="00662494" w:rsidRPr="001E1B81" w:rsidRDefault="00FC759A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10" w:history="1">
              <w:r w:rsidR="00662494" w:rsidRPr="008301A2">
                <w:rPr>
                  <w:rStyle w:val="aa"/>
                  <w:rFonts w:ascii="Times New Roman" w:eastAsiaTheme="minorEastAsia" w:hAnsi="Times New Roman"/>
                  <w:sz w:val="22"/>
                  <w:szCs w:val="22"/>
                </w:rPr>
                <w:t>https://infourok.ru/prezentaciya-po-chercheniyu-dlya-klassa-obschie-svedeniya-o-proecirovanii-1659528.html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 w:rsidR="00662494">
              <w:t xml:space="preserve"> </w:t>
            </w:r>
            <w:hyperlink r:id="rId11" w:history="1">
              <w:r w:rsidR="00662494" w:rsidRPr="008301A2">
                <w:rPr>
                  <w:rStyle w:val="aa"/>
                  <w:rFonts w:ascii="Times New Roman" w:eastAsiaTheme="minorEastAsia" w:hAnsi="Times New Roman"/>
                  <w:sz w:val="22"/>
                  <w:szCs w:val="22"/>
                </w:rPr>
                <w:t>https://infourok.ru/prezentaciya-po-chercheniyu-na-temu-sopryazhenie-4598922.html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E1B81" w:rsidRPr="00B06535" w14:paraId="77EE6007" w14:textId="77777777" w:rsidTr="00B86346">
        <w:trPr>
          <w:trHeight w:val="296"/>
        </w:trPr>
        <w:tc>
          <w:tcPr>
            <w:tcW w:w="534" w:type="dxa"/>
          </w:tcPr>
          <w:p w14:paraId="74D81560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5131" w:type="dxa"/>
          </w:tcPr>
          <w:p w14:paraId="20B8EF79" w14:textId="2561B1E0" w:rsidR="001E1B81" w:rsidRPr="00A835C9" w:rsidRDefault="001E1B81" w:rsidP="00B86346">
            <w:pPr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835C9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>Проецирование на две и три плоскости проекций.</w:t>
            </w:r>
          </w:p>
        </w:tc>
        <w:tc>
          <w:tcPr>
            <w:tcW w:w="709" w:type="dxa"/>
          </w:tcPr>
          <w:p w14:paraId="71C7C880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1863C4A6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29.11.2025</w:t>
            </w:r>
          </w:p>
        </w:tc>
        <w:tc>
          <w:tcPr>
            <w:tcW w:w="2977" w:type="dxa"/>
          </w:tcPr>
          <w:p w14:paraId="467BC861" w14:textId="6DA98D28" w:rsidR="001E1B81" w:rsidRPr="001E1B81" w:rsidRDefault="00C04FDF" w:rsidP="00B86346">
            <w:pPr>
              <w:rPr>
                <w:sz w:val="22"/>
                <w:szCs w:val="22"/>
              </w:rPr>
            </w:pPr>
            <w:r w:rsidRPr="00A835C9">
              <w:rPr>
                <w:rStyle w:val="sc-jtycat"/>
                <w:spacing w:val="-5"/>
                <w:sz w:val="22"/>
                <w:szCs w:val="22"/>
                <w:bdr w:val="none" w:sz="0" w:space="0" w:color="auto" w:frame="1"/>
                <w:shd w:val="clear" w:color="auto" w:fill="EFF0F2"/>
              </w:rPr>
              <w:t>Мастер-класс</w:t>
            </w:r>
          </w:p>
        </w:tc>
        <w:tc>
          <w:tcPr>
            <w:tcW w:w="3543" w:type="dxa"/>
          </w:tcPr>
          <w:p w14:paraId="15C3144C" w14:textId="2B2CEE27" w:rsidR="001E1B81" w:rsidRPr="001E1B81" w:rsidRDefault="00FC759A" w:rsidP="00B86346">
            <w:pPr>
              <w:rPr>
                <w:sz w:val="22"/>
                <w:szCs w:val="22"/>
              </w:rPr>
            </w:pPr>
            <w:hyperlink r:id="rId12" w:history="1">
              <w:r w:rsidR="00D771F7" w:rsidRPr="008301A2">
                <w:rPr>
                  <w:rStyle w:val="aa"/>
                </w:rPr>
                <w:t>https://infourok.ru/prezentaciya-k-uroku-chercheniya-proecirovanie-obshie-svedeniya-8-klass-7958869.html</w:t>
              </w:r>
            </w:hyperlink>
            <w:r w:rsidR="00D771F7">
              <w:rPr>
                <w:sz w:val="22"/>
                <w:szCs w:val="22"/>
              </w:rPr>
              <w:t xml:space="preserve"> </w:t>
            </w:r>
          </w:p>
        </w:tc>
      </w:tr>
      <w:tr w:rsidR="001E1B81" w:rsidRPr="00B06535" w14:paraId="29A40523" w14:textId="77777777" w:rsidTr="00B86346">
        <w:trPr>
          <w:trHeight w:val="755"/>
        </w:trPr>
        <w:tc>
          <w:tcPr>
            <w:tcW w:w="534" w:type="dxa"/>
          </w:tcPr>
          <w:p w14:paraId="0EE6E422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5131" w:type="dxa"/>
          </w:tcPr>
          <w:p w14:paraId="4ACA9BEE" w14:textId="0CBEE3DA" w:rsidR="001E1B81" w:rsidRPr="00A835C9" w:rsidRDefault="00837825" w:rsidP="00B86346">
            <w:pPr>
              <w:rPr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Геометрические тела. Проекции геометрических тел.</w:t>
            </w:r>
          </w:p>
        </w:tc>
        <w:tc>
          <w:tcPr>
            <w:tcW w:w="709" w:type="dxa"/>
          </w:tcPr>
          <w:p w14:paraId="59CCE069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23CA0C04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13.12.2025</w:t>
            </w:r>
          </w:p>
        </w:tc>
        <w:tc>
          <w:tcPr>
            <w:tcW w:w="2977" w:type="dxa"/>
          </w:tcPr>
          <w:p w14:paraId="193BB033" w14:textId="0BC88931" w:rsidR="001E1B81" w:rsidRPr="001E1B81" w:rsidRDefault="00C04FDF" w:rsidP="00B86346">
            <w:pPr>
              <w:pStyle w:val="Style66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Практическая работа</w:t>
            </w:r>
          </w:p>
        </w:tc>
        <w:tc>
          <w:tcPr>
            <w:tcW w:w="3543" w:type="dxa"/>
          </w:tcPr>
          <w:p w14:paraId="21E35797" w14:textId="15D9353F" w:rsidR="001E1B81" w:rsidRPr="001E1B81" w:rsidRDefault="00FC759A" w:rsidP="00B86346">
            <w:pPr>
              <w:pStyle w:val="Style66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hyperlink r:id="rId13" w:history="1">
              <w:r w:rsidR="00D771F7" w:rsidRPr="008301A2">
                <w:rPr>
                  <w:rStyle w:val="aa"/>
                  <w:rFonts w:ascii="Times New Roman" w:hAnsi="Times New Roman"/>
                  <w:sz w:val="22"/>
                  <w:szCs w:val="22"/>
                </w:rPr>
                <w:t>https://infourok.ru/prezentaciya-po-inzhenernoj-grafike-proecirovanie-geometricheskih-tel-spo-6933647.html</w:t>
              </w:r>
            </w:hyperlink>
            <w:r w:rsidR="00D771F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837825" w:rsidRPr="00B06535" w14:paraId="758F9B00" w14:textId="77777777" w:rsidTr="00B86346">
        <w:trPr>
          <w:trHeight w:val="823"/>
        </w:trPr>
        <w:tc>
          <w:tcPr>
            <w:tcW w:w="534" w:type="dxa"/>
          </w:tcPr>
          <w:p w14:paraId="1465DBEB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5131" w:type="dxa"/>
          </w:tcPr>
          <w:p w14:paraId="22B295CC" w14:textId="21BCDE0F" w:rsidR="00837825" w:rsidRPr="00A835C9" w:rsidRDefault="00837825" w:rsidP="00B86346">
            <w:pPr>
              <w:jc w:val="both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Определение граней, точек, ребер.  Расположение видов на чертеже.</w:t>
            </w:r>
          </w:p>
        </w:tc>
        <w:tc>
          <w:tcPr>
            <w:tcW w:w="709" w:type="dxa"/>
          </w:tcPr>
          <w:p w14:paraId="38297B44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2A6AB679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27.12.2025</w:t>
            </w:r>
          </w:p>
        </w:tc>
        <w:tc>
          <w:tcPr>
            <w:tcW w:w="2977" w:type="dxa"/>
          </w:tcPr>
          <w:p w14:paraId="5AE70078" w14:textId="6C08F52B" w:rsidR="00837825" w:rsidRPr="001E1B81" w:rsidRDefault="00662494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Квест</w:t>
            </w:r>
          </w:p>
        </w:tc>
        <w:tc>
          <w:tcPr>
            <w:tcW w:w="3543" w:type="dxa"/>
          </w:tcPr>
          <w:p w14:paraId="6B09E47E" w14:textId="50287545" w:rsidR="00837825" w:rsidRPr="001E1B81" w:rsidRDefault="00FC759A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hyperlink r:id="rId14" w:history="1">
              <w:r w:rsidR="00D771F7" w:rsidRPr="008301A2">
                <w:rPr>
                  <w:rStyle w:val="aa"/>
                  <w:rFonts w:ascii="Times New Roman" w:eastAsiaTheme="minorEastAsia" w:hAnsi="Times New Roman"/>
                  <w:bCs/>
                  <w:sz w:val="22"/>
                  <w:szCs w:val="22"/>
                </w:rPr>
                <w:t>https://infourok.ru/prezentaciya-po-chercheniyu-na-temu-proekcii-vershin-reber-i-granej-predmeta-7-9-klass-4371905.html</w:t>
              </w:r>
            </w:hyperlink>
            <w:r w:rsidR="00D771F7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7825" w:rsidRPr="00B06535" w14:paraId="145217A9" w14:textId="77777777" w:rsidTr="00B86346">
        <w:trPr>
          <w:trHeight w:val="557"/>
        </w:trPr>
        <w:tc>
          <w:tcPr>
            <w:tcW w:w="534" w:type="dxa"/>
          </w:tcPr>
          <w:p w14:paraId="213A3820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5131" w:type="dxa"/>
          </w:tcPr>
          <w:p w14:paraId="5187F778" w14:textId="659FA1C4" w:rsidR="00837825" w:rsidRPr="00A835C9" w:rsidRDefault="00837825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Определение необходимого и достаточного количества видов на чертежах. Понятие местный вид. «Моделирование по чертежу»</w:t>
            </w:r>
          </w:p>
        </w:tc>
        <w:tc>
          <w:tcPr>
            <w:tcW w:w="709" w:type="dxa"/>
          </w:tcPr>
          <w:p w14:paraId="682D9A3F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3883530E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24.01.2026</w:t>
            </w:r>
          </w:p>
        </w:tc>
        <w:tc>
          <w:tcPr>
            <w:tcW w:w="2977" w:type="dxa"/>
          </w:tcPr>
          <w:p w14:paraId="211616B5" w14:textId="2A1D9760" w:rsidR="00837825" w:rsidRPr="001E1B81" w:rsidRDefault="00662494" w:rsidP="00B86346">
            <w:pPr>
              <w:pStyle w:val="Style82"/>
              <w:widowControl/>
              <w:spacing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A835C9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Бесед</w:t>
            </w:r>
            <w: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3543" w:type="dxa"/>
          </w:tcPr>
          <w:p w14:paraId="690B6522" w14:textId="77777777" w:rsidR="00837825" w:rsidRDefault="00FC759A" w:rsidP="00B86346">
            <w:pPr>
              <w:pStyle w:val="Style82"/>
              <w:widowControl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hyperlink r:id="rId15" w:history="1">
              <w:r w:rsidR="00D771F7" w:rsidRPr="008301A2">
                <w:rPr>
                  <w:rStyle w:val="aa"/>
                  <w:rFonts w:ascii="Times New Roman" w:hAnsi="Times New Roman"/>
                  <w:bCs/>
                  <w:sz w:val="22"/>
                  <w:szCs w:val="22"/>
                </w:rPr>
                <w:t>https://infourok.ru/prezentaciya-po-chercheniyu-na-temu-vibor-kolichestva-izobrazheniy-i-glavnogo-izobrazheniya-klass-659345.html</w:t>
              </w:r>
            </w:hyperlink>
            <w:r w:rsidR="00D771F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14:paraId="6771D054" w14:textId="3FB57A5C" w:rsidR="00D771F7" w:rsidRPr="001E1B81" w:rsidRDefault="00FC759A" w:rsidP="00B86346">
            <w:pPr>
              <w:pStyle w:val="Style82"/>
              <w:widowControl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hyperlink r:id="rId16" w:history="1">
              <w:r w:rsidR="00D771F7" w:rsidRPr="008301A2">
                <w:rPr>
                  <w:rStyle w:val="aa"/>
                  <w:rFonts w:ascii="Times New Roman" w:hAnsi="Times New Roman"/>
                  <w:bCs/>
                  <w:sz w:val="22"/>
                  <w:szCs w:val="22"/>
                </w:rPr>
                <w:t>https://infourok.ru/prezentaciya-k-uroku-po-chercheniyu-na-temu-modelirovanie-po-chertezhu-7006157.html</w:t>
              </w:r>
            </w:hyperlink>
            <w:r w:rsidR="00D771F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7825" w:rsidRPr="00B06535" w14:paraId="43515CF5" w14:textId="77777777" w:rsidTr="00B86346">
        <w:trPr>
          <w:trHeight w:val="823"/>
        </w:trPr>
        <w:tc>
          <w:tcPr>
            <w:tcW w:w="534" w:type="dxa"/>
          </w:tcPr>
          <w:p w14:paraId="2C626C83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5131" w:type="dxa"/>
          </w:tcPr>
          <w:p w14:paraId="56E9A751" w14:textId="380DBE83" w:rsidR="00837825" w:rsidRPr="00A835C9" w:rsidRDefault="00837825" w:rsidP="00B86346">
            <w:pPr>
              <w:pStyle w:val="Style66"/>
              <w:widowControl/>
              <w:spacing w:line="240" w:lineRule="auto"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835C9">
              <w:rPr>
                <w:rFonts w:ascii="Times New Roman" w:hAnsi="Times New Roman"/>
                <w:sz w:val="22"/>
                <w:szCs w:val="22"/>
              </w:rPr>
              <w:t>Аксонометрические проекции. Аксонометрические проекции плоских и объемных изображений.</w:t>
            </w:r>
          </w:p>
        </w:tc>
        <w:tc>
          <w:tcPr>
            <w:tcW w:w="709" w:type="dxa"/>
          </w:tcPr>
          <w:p w14:paraId="5CC4C470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03B0D9C1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E1B81">
              <w:rPr>
                <w:rFonts w:ascii="Times New Roman" w:hAnsi="Times New Roman"/>
                <w:b/>
                <w:bCs/>
                <w:sz w:val="22"/>
                <w:szCs w:val="22"/>
              </w:rPr>
              <w:t>07.02.2026</w:t>
            </w:r>
          </w:p>
        </w:tc>
        <w:tc>
          <w:tcPr>
            <w:tcW w:w="2977" w:type="dxa"/>
          </w:tcPr>
          <w:p w14:paraId="329E6528" w14:textId="6D930125" w:rsidR="00837825" w:rsidRPr="001E1B81" w:rsidRDefault="00C04FDF" w:rsidP="00B86346">
            <w:pPr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A835C9">
              <w:rPr>
                <w:rStyle w:val="sc-jtycat"/>
                <w:spacing w:val="-5"/>
                <w:sz w:val="22"/>
                <w:szCs w:val="22"/>
                <w:bdr w:val="none" w:sz="0" w:space="0" w:color="auto" w:frame="1"/>
                <w:shd w:val="clear" w:color="auto" w:fill="EFF0F2"/>
              </w:rPr>
              <w:t>Мастер-класс</w:t>
            </w:r>
          </w:p>
        </w:tc>
        <w:tc>
          <w:tcPr>
            <w:tcW w:w="3543" w:type="dxa"/>
          </w:tcPr>
          <w:p w14:paraId="019B712C" w14:textId="26BCA681" w:rsidR="00837825" w:rsidRPr="001E1B81" w:rsidRDefault="00FC759A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hyperlink r:id="rId17" w:history="1">
              <w:r w:rsidR="00D771F7" w:rsidRPr="008301A2">
                <w:rPr>
                  <w:rStyle w:val="aa"/>
                  <w:rFonts w:eastAsiaTheme="minorEastAsia"/>
                  <w:bCs/>
                </w:rPr>
                <w:t>https://infourok.ru/prezentaciya-po-chercheniyu-k-uroku-po-teme-aksonometricheskie-proekcii-4355758.html</w:t>
              </w:r>
            </w:hyperlink>
            <w:r w:rsidR="00D771F7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7825" w:rsidRPr="00B06535" w14:paraId="77B35D4E" w14:textId="77777777" w:rsidTr="00B86346">
        <w:trPr>
          <w:trHeight w:val="778"/>
        </w:trPr>
        <w:tc>
          <w:tcPr>
            <w:tcW w:w="534" w:type="dxa"/>
          </w:tcPr>
          <w:p w14:paraId="2367F0C8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5131" w:type="dxa"/>
          </w:tcPr>
          <w:p w14:paraId="658CFC6D" w14:textId="0252670F" w:rsidR="00837825" w:rsidRPr="00A835C9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835C9">
              <w:rPr>
                <w:rFonts w:ascii="Times New Roman" w:hAnsi="Times New Roman"/>
                <w:sz w:val="22"/>
                <w:szCs w:val="22"/>
              </w:rPr>
              <w:t>Прямоугольные (ортогональные) и аксонометрические проекции предметов с цилиндрическими элементами. «Наглядное изображение детали».</w:t>
            </w:r>
          </w:p>
        </w:tc>
        <w:tc>
          <w:tcPr>
            <w:tcW w:w="709" w:type="dxa"/>
          </w:tcPr>
          <w:p w14:paraId="6CBCBE48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1FDCC472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E1B81">
              <w:rPr>
                <w:rFonts w:ascii="Times New Roman" w:hAnsi="Times New Roman"/>
                <w:b/>
                <w:bCs/>
                <w:sz w:val="22"/>
                <w:szCs w:val="22"/>
              </w:rPr>
              <w:t>21.02.2026</w:t>
            </w:r>
          </w:p>
        </w:tc>
        <w:tc>
          <w:tcPr>
            <w:tcW w:w="2977" w:type="dxa"/>
          </w:tcPr>
          <w:p w14:paraId="73691FA7" w14:textId="18267BAC" w:rsidR="00837825" w:rsidRPr="001E1B81" w:rsidRDefault="00C04FDF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C04FDF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Практическая работа</w:t>
            </w:r>
          </w:p>
        </w:tc>
        <w:tc>
          <w:tcPr>
            <w:tcW w:w="3543" w:type="dxa"/>
          </w:tcPr>
          <w:p w14:paraId="45031E1E" w14:textId="77777777" w:rsidR="00837825" w:rsidRDefault="00FC759A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hyperlink r:id="rId18" w:history="1">
              <w:r w:rsidR="00D771F7" w:rsidRPr="008301A2">
                <w:rPr>
                  <w:rStyle w:val="aa"/>
                  <w:rFonts w:eastAsiaTheme="minorEastAsia"/>
                  <w:bCs/>
                </w:rPr>
                <w:t>https://infourok.ru/prezentaciya-po-chercheniyu-na-temu-posledovatelnost-postroeniya-aksonometricheskih-proekcij-s-cilindricheskimi-poverhnostyami-4257881.html</w:t>
              </w:r>
            </w:hyperlink>
            <w:r w:rsidR="00D771F7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 </w:t>
            </w:r>
          </w:p>
          <w:p w14:paraId="22F04C7F" w14:textId="18A00A42" w:rsidR="00D771F7" w:rsidRPr="001E1B81" w:rsidRDefault="00FC759A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hyperlink r:id="rId19" w:history="1">
              <w:r w:rsidR="00D771F7" w:rsidRPr="008301A2">
                <w:rPr>
                  <w:rStyle w:val="aa"/>
                  <w:rFonts w:eastAsiaTheme="minorEastAsia"/>
                  <w:bCs/>
                </w:rPr>
                <w:t>https://ppt-online.org/1083266</w:t>
              </w:r>
            </w:hyperlink>
            <w:r w:rsidR="00D771F7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7825" w:rsidRPr="00B06535" w14:paraId="32140F1C" w14:textId="77777777" w:rsidTr="00B86346">
        <w:trPr>
          <w:trHeight w:val="692"/>
        </w:trPr>
        <w:tc>
          <w:tcPr>
            <w:tcW w:w="534" w:type="dxa"/>
          </w:tcPr>
          <w:p w14:paraId="370F69E1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lastRenderedPageBreak/>
              <w:t>12</w:t>
            </w:r>
          </w:p>
        </w:tc>
        <w:tc>
          <w:tcPr>
            <w:tcW w:w="5131" w:type="dxa"/>
          </w:tcPr>
          <w:p w14:paraId="563528D1" w14:textId="2E485828" w:rsidR="00837825" w:rsidRPr="00A835C9" w:rsidRDefault="00837825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Технический рисунок. Анализ геометрической формы детали. Анализ графического состава.</w:t>
            </w:r>
          </w:p>
        </w:tc>
        <w:tc>
          <w:tcPr>
            <w:tcW w:w="709" w:type="dxa"/>
          </w:tcPr>
          <w:p w14:paraId="506BC4B3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5165DAA6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E1B81">
              <w:rPr>
                <w:rFonts w:ascii="Times New Roman" w:hAnsi="Times New Roman"/>
                <w:b/>
                <w:bCs/>
                <w:sz w:val="22"/>
                <w:szCs w:val="22"/>
              </w:rPr>
              <w:t>07.03.2026</w:t>
            </w:r>
          </w:p>
        </w:tc>
        <w:tc>
          <w:tcPr>
            <w:tcW w:w="2977" w:type="dxa"/>
          </w:tcPr>
          <w:p w14:paraId="4B81E10E" w14:textId="4707D5C2" w:rsidR="00837825" w:rsidRPr="00C04FDF" w:rsidRDefault="00C04FDF" w:rsidP="00B86346">
            <w:pPr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</w:pPr>
            <w:r w:rsidRPr="00C04FDF"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  <w:t>Консультация учителя</w:t>
            </w:r>
          </w:p>
        </w:tc>
        <w:tc>
          <w:tcPr>
            <w:tcW w:w="3543" w:type="dxa"/>
          </w:tcPr>
          <w:p w14:paraId="50A3AC41" w14:textId="16F8D94C" w:rsidR="00837825" w:rsidRPr="001E1B81" w:rsidRDefault="00FC759A" w:rsidP="00B86346">
            <w:pPr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</w:pPr>
            <w:hyperlink r:id="rId20" w:history="1">
              <w:r w:rsidR="00D771F7" w:rsidRPr="008301A2">
                <w:rPr>
                  <w:rStyle w:val="aa"/>
                  <w:rFonts w:eastAsiaTheme="minorEastAsia"/>
                </w:rPr>
                <w:t>https://infourok.ru/prezentaciya-po-chercheniyu-analiz-geometricheskoy-formi-predmeta-1223149.html</w:t>
              </w:r>
            </w:hyperlink>
            <w:r w:rsidR="00D771F7"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837825" w:rsidRPr="00B06535" w14:paraId="74096461" w14:textId="77777777" w:rsidTr="00B86346">
        <w:trPr>
          <w:trHeight w:val="418"/>
        </w:trPr>
        <w:tc>
          <w:tcPr>
            <w:tcW w:w="534" w:type="dxa"/>
          </w:tcPr>
          <w:p w14:paraId="46946250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5131" w:type="dxa"/>
          </w:tcPr>
          <w:p w14:paraId="458C794B" w14:textId="286AC8BB" w:rsidR="00837825" w:rsidRPr="00A835C9" w:rsidRDefault="00837825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Порядок построения изображений на чертежах. Построение третьего вида по двум данным.</w:t>
            </w:r>
          </w:p>
        </w:tc>
        <w:tc>
          <w:tcPr>
            <w:tcW w:w="709" w:type="dxa"/>
          </w:tcPr>
          <w:p w14:paraId="3916111B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1E9B1100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E1B81">
              <w:rPr>
                <w:rFonts w:ascii="Times New Roman" w:hAnsi="Times New Roman"/>
                <w:b/>
                <w:bCs/>
                <w:sz w:val="22"/>
                <w:szCs w:val="22"/>
              </w:rPr>
              <w:t>21.03.2026</w:t>
            </w:r>
          </w:p>
        </w:tc>
        <w:tc>
          <w:tcPr>
            <w:tcW w:w="2977" w:type="dxa"/>
          </w:tcPr>
          <w:p w14:paraId="3DE7FED2" w14:textId="42711569" w:rsidR="00837825" w:rsidRPr="001E1B81" w:rsidRDefault="00662494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662494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Практическая работа</w:t>
            </w:r>
          </w:p>
        </w:tc>
        <w:tc>
          <w:tcPr>
            <w:tcW w:w="3543" w:type="dxa"/>
          </w:tcPr>
          <w:p w14:paraId="0827A59E" w14:textId="183093A9" w:rsidR="00837825" w:rsidRPr="001E1B81" w:rsidRDefault="00FC759A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hyperlink r:id="rId21" w:history="1">
              <w:r w:rsidR="00D771F7" w:rsidRPr="008301A2">
                <w:rPr>
                  <w:rStyle w:val="aa"/>
                  <w:rFonts w:ascii="Times New Roman" w:eastAsiaTheme="minorEastAsia" w:hAnsi="Times New Roman"/>
                  <w:bCs/>
                  <w:sz w:val="22"/>
                  <w:szCs w:val="22"/>
                </w:rPr>
                <w:t>https://infourok.ru/prezentaciya-po-inzhenernoy-grafike-na-temu-postroenie-tretego-vida-po-dvum-zadannim-2601295.html</w:t>
              </w:r>
            </w:hyperlink>
            <w:r w:rsidR="00D771F7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7825" w:rsidRPr="00B06535" w14:paraId="437E1FB2" w14:textId="77777777" w:rsidTr="00B86346">
        <w:trPr>
          <w:trHeight w:val="80"/>
        </w:trPr>
        <w:tc>
          <w:tcPr>
            <w:tcW w:w="534" w:type="dxa"/>
          </w:tcPr>
          <w:p w14:paraId="275CD01B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5131" w:type="dxa"/>
          </w:tcPr>
          <w:p w14:paraId="2EA860D2" w14:textId="23A38261" w:rsidR="00837825" w:rsidRPr="00A835C9" w:rsidRDefault="00837825" w:rsidP="00B86346">
            <w:pPr>
              <w:rPr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Чертежи разверток поверхностей геометрических тел.</w:t>
            </w:r>
          </w:p>
        </w:tc>
        <w:tc>
          <w:tcPr>
            <w:tcW w:w="709" w:type="dxa"/>
          </w:tcPr>
          <w:p w14:paraId="0C9716EF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1B577C9C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  <w:t>18.04.2026</w:t>
            </w:r>
          </w:p>
        </w:tc>
        <w:tc>
          <w:tcPr>
            <w:tcW w:w="2977" w:type="dxa"/>
          </w:tcPr>
          <w:p w14:paraId="06541F7A" w14:textId="50F1AAF6" w:rsidR="00837825" w:rsidRPr="001E1B81" w:rsidRDefault="00C04FDF" w:rsidP="00B863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  <w:tc>
          <w:tcPr>
            <w:tcW w:w="3543" w:type="dxa"/>
          </w:tcPr>
          <w:p w14:paraId="644844A3" w14:textId="35702C79" w:rsidR="00837825" w:rsidRPr="001E1B81" w:rsidRDefault="00FC759A" w:rsidP="00B86346">
            <w:pPr>
              <w:rPr>
                <w:sz w:val="22"/>
                <w:szCs w:val="22"/>
              </w:rPr>
            </w:pPr>
            <w:hyperlink r:id="rId22" w:history="1">
              <w:r w:rsidR="00D771F7" w:rsidRPr="008301A2">
                <w:rPr>
                  <w:rStyle w:val="aa"/>
                </w:rPr>
                <w:t>https://infourok.ru/prezentaciya-k-uroku-chercheniya-razvertki-geometricheskih-tel-klass-1817854.html</w:t>
              </w:r>
            </w:hyperlink>
            <w:r w:rsidR="00D771F7">
              <w:rPr>
                <w:sz w:val="22"/>
                <w:szCs w:val="22"/>
              </w:rPr>
              <w:t xml:space="preserve"> </w:t>
            </w:r>
          </w:p>
        </w:tc>
      </w:tr>
      <w:tr w:rsidR="00837825" w:rsidRPr="00B06535" w14:paraId="69B066F3" w14:textId="77777777" w:rsidTr="00B86346">
        <w:trPr>
          <w:trHeight w:val="80"/>
        </w:trPr>
        <w:tc>
          <w:tcPr>
            <w:tcW w:w="534" w:type="dxa"/>
          </w:tcPr>
          <w:p w14:paraId="5892BA84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bookmarkStart w:id="3" w:name="_Hlk524387197"/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5131" w:type="dxa"/>
          </w:tcPr>
          <w:p w14:paraId="100A4567" w14:textId="52CD91EA" w:rsidR="00837825" w:rsidRPr="00837825" w:rsidRDefault="00837825" w:rsidP="00B86346">
            <w:pPr>
              <w:rPr>
                <w:sz w:val="22"/>
                <w:szCs w:val="22"/>
              </w:rPr>
            </w:pPr>
            <w:r w:rsidRPr="00837825">
              <w:rPr>
                <w:sz w:val="22"/>
                <w:szCs w:val="22"/>
              </w:rPr>
              <w:t>Порядок чтения чертежей. Общие понятия о преобразовании формы предмета</w:t>
            </w:r>
          </w:p>
        </w:tc>
        <w:tc>
          <w:tcPr>
            <w:tcW w:w="709" w:type="dxa"/>
          </w:tcPr>
          <w:p w14:paraId="75154606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4C2C4A91" w14:textId="77777777" w:rsidR="00837825" w:rsidRPr="001E1B81" w:rsidRDefault="00837825" w:rsidP="00B86346">
            <w:pPr>
              <w:pStyle w:val="Style66"/>
              <w:spacing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E1B81">
              <w:rPr>
                <w:rFonts w:ascii="Times New Roman" w:hAnsi="Times New Roman"/>
                <w:b/>
                <w:bCs/>
                <w:sz w:val="22"/>
                <w:szCs w:val="22"/>
              </w:rPr>
              <w:t>16.05.2026</w:t>
            </w:r>
          </w:p>
        </w:tc>
        <w:tc>
          <w:tcPr>
            <w:tcW w:w="2977" w:type="dxa"/>
          </w:tcPr>
          <w:p w14:paraId="5A357637" w14:textId="1C9F8E61" w:rsidR="00837825" w:rsidRPr="001E1B81" w:rsidRDefault="00662494" w:rsidP="00B863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Квест</w:t>
            </w:r>
          </w:p>
        </w:tc>
        <w:tc>
          <w:tcPr>
            <w:tcW w:w="3543" w:type="dxa"/>
          </w:tcPr>
          <w:p w14:paraId="5004F824" w14:textId="232C227F" w:rsidR="00837825" w:rsidRPr="001E1B81" w:rsidRDefault="00FC759A" w:rsidP="00B86346">
            <w:pPr>
              <w:rPr>
                <w:sz w:val="22"/>
                <w:szCs w:val="22"/>
              </w:rPr>
            </w:pPr>
            <w:hyperlink r:id="rId23" w:history="1">
              <w:r w:rsidR="00382755" w:rsidRPr="008301A2">
                <w:rPr>
                  <w:rStyle w:val="aa"/>
                </w:rPr>
                <w:t>https://infourok.ru/prezentaciya-po-tehnologii-na-temu-chtenie-chertezhej-5745982.html</w:t>
              </w:r>
            </w:hyperlink>
            <w:r w:rsidR="00382755">
              <w:rPr>
                <w:sz w:val="22"/>
                <w:szCs w:val="22"/>
              </w:rPr>
              <w:t xml:space="preserve"> </w:t>
            </w:r>
          </w:p>
        </w:tc>
      </w:tr>
      <w:tr w:rsidR="009A7420" w:rsidRPr="00B06535" w14:paraId="4751DC52" w14:textId="77777777" w:rsidTr="00B86346">
        <w:trPr>
          <w:trHeight w:val="80"/>
        </w:trPr>
        <w:tc>
          <w:tcPr>
            <w:tcW w:w="5665" w:type="dxa"/>
            <w:gridSpan w:val="2"/>
          </w:tcPr>
          <w:p w14:paraId="636E062C" w14:textId="19307149" w:rsidR="009A7420" w:rsidRPr="00837825" w:rsidRDefault="009A7420" w:rsidP="00B86346">
            <w:r w:rsidRPr="00B06535">
              <w:rPr>
                <w:sz w:val="22"/>
                <w:szCs w:val="22"/>
              </w:rPr>
              <w:t>ОБЩЕЕ КОЛИЧЕСТВО ЧАСОВ ПО ВНЕУРОЧНОЙ ПРОГРАММЕ</w:t>
            </w:r>
          </w:p>
        </w:tc>
        <w:tc>
          <w:tcPr>
            <w:tcW w:w="709" w:type="dxa"/>
          </w:tcPr>
          <w:p w14:paraId="0EEFAC7D" w14:textId="2E9DBE65" w:rsidR="009A7420" w:rsidRPr="001E1B81" w:rsidRDefault="009A7420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677E37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8363" w:type="dxa"/>
            <w:gridSpan w:val="3"/>
          </w:tcPr>
          <w:p w14:paraId="220224FE" w14:textId="77777777" w:rsidR="009A7420" w:rsidRDefault="009A7420" w:rsidP="00B86346"/>
        </w:tc>
      </w:tr>
      <w:bookmarkEnd w:id="3"/>
    </w:tbl>
    <w:p w14:paraId="79A6EE8A" w14:textId="407F116D" w:rsidR="001E1B81" w:rsidRDefault="001E1B81" w:rsidP="001E1B8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CC54CB" w14:textId="6ADDD38C" w:rsidR="00B86346" w:rsidRDefault="00B86346" w:rsidP="001E1B8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BB9081" w14:textId="77777777" w:rsidR="009A7420" w:rsidRDefault="009A7420" w:rsidP="001E1B81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9A7420" w:rsidSect="00F3629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67"/>
        <w:gridCol w:w="4103"/>
      </w:tblGrid>
      <w:tr w:rsidR="001E1B81" w:rsidRPr="00BD199A" w14:paraId="05C0ECC1" w14:textId="77777777" w:rsidTr="00FE32BF">
        <w:trPr>
          <w:trHeight w:val="3263"/>
        </w:trPr>
        <w:tc>
          <w:tcPr>
            <w:tcW w:w="4814" w:type="dxa"/>
          </w:tcPr>
          <w:tbl>
            <w:tblPr>
              <w:tblW w:w="10251" w:type="dxa"/>
              <w:tblLook w:val="04A0" w:firstRow="1" w:lastRow="0" w:firstColumn="1" w:lastColumn="0" w:noHBand="0" w:noVBand="1"/>
            </w:tblPr>
            <w:tblGrid>
              <w:gridCol w:w="5495"/>
              <w:gridCol w:w="4756"/>
            </w:tblGrid>
            <w:tr w:rsidR="00FC759A" w14:paraId="489AE221" w14:textId="77777777" w:rsidTr="00FC759A">
              <w:trPr>
                <w:trHeight w:val="3263"/>
              </w:trPr>
              <w:tc>
                <w:tcPr>
                  <w:tcW w:w="5495" w:type="dxa"/>
                </w:tcPr>
                <w:p w14:paraId="108F8F46" w14:textId="77777777" w:rsidR="00FC759A" w:rsidRDefault="00FC759A" w:rsidP="00FC759A">
                  <w:pPr>
                    <w:spacing w:after="0" w:line="360" w:lineRule="auto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</w:p>
                <w:p w14:paraId="6E782374" w14:textId="77777777" w:rsidR="00FC759A" w:rsidRDefault="00FC759A" w:rsidP="00FC759A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СОГЛАСОВАНО</w:t>
                  </w:r>
                </w:p>
                <w:p w14:paraId="11F50DBB" w14:textId="77777777" w:rsidR="00FC759A" w:rsidRDefault="00FC759A" w:rsidP="00FC759A">
                  <w:pPr>
                    <w:spacing w:after="0" w:line="360" w:lineRule="auto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Протокол заседания</w:t>
                  </w:r>
                </w:p>
                <w:p w14:paraId="011C8AB1" w14:textId="77777777" w:rsidR="00FC759A" w:rsidRDefault="00FC759A" w:rsidP="00FC759A">
                  <w:pPr>
                    <w:spacing w:after="0" w:line="360" w:lineRule="auto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ШМО учителей искусства, технологии, </w:t>
                  </w:r>
                </w:p>
                <w:p w14:paraId="3F014DEA" w14:textId="77777777" w:rsidR="00FC759A" w:rsidRDefault="00FC759A" w:rsidP="00FC759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физической культуры и ОБЗР</w:t>
                  </w:r>
                </w:p>
                <w:p w14:paraId="3016EAE4" w14:textId="77777777" w:rsidR="00FC759A" w:rsidRDefault="00FC759A" w:rsidP="00FC759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eastAsia="zh-TW"/>
                    </w:rPr>
                    <w:t>27.08.2025года №1</w:t>
                  </w:r>
                </w:p>
              </w:tc>
              <w:tc>
                <w:tcPr>
                  <w:tcW w:w="4756" w:type="dxa"/>
                </w:tcPr>
                <w:p w14:paraId="7A3E0CCF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</w:p>
                <w:p w14:paraId="397E5530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РЕКОМЕНДОВАТЬ </w:t>
                  </w:r>
                </w:p>
                <w:p w14:paraId="3E96F32C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К УТВЕРЖДЕНИЮ</w:t>
                  </w:r>
                </w:p>
                <w:p w14:paraId="3FFBA591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Протокол заседания </w:t>
                  </w:r>
                </w:p>
                <w:p w14:paraId="340B8990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методического совета</w:t>
                  </w:r>
                </w:p>
                <w:p w14:paraId="39A923A4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МОУ СОШ №5</w:t>
                  </w:r>
                </w:p>
                <w:p w14:paraId="28C92B9D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eastAsia="zh-TW"/>
                    </w:rPr>
                    <w:t>28.08.2025года №1</w:t>
                  </w:r>
                </w:p>
              </w:tc>
            </w:tr>
          </w:tbl>
          <w:p w14:paraId="103A7595" w14:textId="77777777" w:rsidR="001E1B81" w:rsidRPr="00BD199A" w:rsidRDefault="001E1B81" w:rsidP="00FE32BF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zh-TW"/>
              </w:rPr>
            </w:pPr>
            <w:bookmarkStart w:id="4" w:name="_GoBack"/>
            <w:bookmarkEnd w:id="4"/>
          </w:p>
        </w:tc>
        <w:tc>
          <w:tcPr>
            <w:tcW w:w="4756" w:type="dxa"/>
          </w:tcPr>
          <w:p w14:paraId="7A5E110C" w14:textId="031F2830" w:rsidR="001E1B81" w:rsidRPr="00BD199A" w:rsidRDefault="001E1B81" w:rsidP="00FE32BF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zh-TW"/>
              </w:rPr>
            </w:pPr>
          </w:p>
        </w:tc>
      </w:tr>
    </w:tbl>
    <w:p w14:paraId="6CD12C28" w14:textId="40990B7D" w:rsidR="001E1B81" w:rsidRDefault="001E1B81" w:rsidP="00517317">
      <w:pPr>
        <w:pStyle w:val="a3"/>
        <w:ind w:left="502"/>
        <w:jc w:val="both"/>
        <w:rPr>
          <w:rFonts w:ascii="Times New Roman" w:hAnsi="Times New Roman"/>
        </w:rPr>
      </w:pPr>
    </w:p>
    <w:p w14:paraId="71B4CFE9" w14:textId="77777777" w:rsidR="001E1B81" w:rsidRPr="003A5EA6" w:rsidRDefault="001E1B81" w:rsidP="00517317">
      <w:pPr>
        <w:pStyle w:val="a3"/>
        <w:ind w:left="502"/>
        <w:jc w:val="both"/>
        <w:rPr>
          <w:rFonts w:ascii="Times New Roman" w:hAnsi="Times New Roman"/>
        </w:rPr>
      </w:pPr>
    </w:p>
    <w:sectPr w:rsidR="001E1B81" w:rsidRPr="003A5EA6" w:rsidSect="001E1B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561D0"/>
    <w:multiLevelType w:val="hybridMultilevel"/>
    <w:tmpl w:val="5B401DF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2ED673CD"/>
    <w:multiLevelType w:val="hybridMultilevel"/>
    <w:tmpl w:val="B72C921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 w15:restartNumberingAfterBreak="0">
    <w:nsid w:val="4DC43003"/>
    <w:multiLevelType w:val="hybridMultilevel"/>
    <w:tmpl w:val="0D3C37DA"/>
    <w:lvl w:ilvl="0" w:tplc="04190001">
      <w:start w:val="1"/>
      <w:numFmt w:val="bullet"/>
      <w:lvlText w:val=""/>
      <w:lvlJc w:val="left"/>
      <w:pPr>
        <w:ind w:left="3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76" w:hanging="360"/>
      </w:pPr>
      <w:rPr>
        <w:rFonts w:ascii="Wingdings" w:hAnsi="Wingdings" w:hint="default"/>
      </w:rPr>
    </w:lvl>
  </w:abstractNum>
  <w:abstractNum w:abstractNumId="3" w15:restartNumberingAfterBreak="0">
    <w:nsid w:val="5F8E13D9"/>
    <w:multiLevelType w:val="hybridMultilevel"/>
    <w:tmpl w:val="F024163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60793F31"/>
    <w:multiLevelType w:val="hybridMultilevel"/>
    <w:tmpl w:val="05EEF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439AE"/>
    <w:multiLevelType w:val="hybridMultilevel"/>
    <w:tmpl w:val="C94C06D2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5B8"/>
    <w:rsid w:val="000F73F0"/>
    <w:rsid w:val="001E1B81"/>
    <w:rsid w:val="001E7D90"/>
    <w:rsid w:val="00303324"/>
    <w:rsid w:val="003305B8"/>
    <w:rsid w:val="00382755"/>
    <w:rsid w:val="00383CA5"/>
    <w:rsid w:val="003A5EA6"/>
    <w:rsid w:val="00517317"/>
    <w:rsid w:val="00662494"/>
    <w:rsid w:val="00837825"/>
    <w:rsid w:val="008C1354"/>
    <w:rsid w:val="009A7420"/>
    <w:rsid w:val="009D5F63"/>
    <w:rsid w:val="00A835C9"/>
    <w:rsid w:val="00B3723C"/>
    <w:rsid w:val="00B86346"/>
    <w:rsid w:val="00C04FDF"/>
    <w:rsid w:val="00D771F7"/>
    <w:rsid w:val="00FC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0B7FD"/>
  <w15:chartTrackingRefBased/>
  <w15:docId w15:val="{43BDD4C1-C77D-4788-8FB8-DC56D0010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E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A5EA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7">
    <w:name w:val="Style17"/>
    <w:basedOn w:val="a"/>
    <w:uiPriority w:val="99"/>
    <w:rsid w:val="003A5EA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94">
    <w:name w:val="Font Style94"/>
    <w:basedOn w:val="a0"/>
    <w:uiPriority w:val="99"/>
    <w:rsid w:val="003A5EA6"/>
    <w:rPr>
      <w:rFonts w:ascii="Arial Black" w:hAnsi="Arial Black" w:cs="Arial Black"/>
      <w:sz w:val="20"/>
      <w:szCs w:val="20"/>
    </w:rPr>
  </w:style>
  <w:style w:type="paragraph" w:customStyle="1" w:styleId="c21">
    <w:name w:val="c21"/>
    <w:basedOn w:val="a"/>
    <w:rsid w:val="001E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E7D90"/>
  </w:style>
  <w:style w:type="table" w:styleId="a4">
    <w:name w:val="Table Grid"/>
    <w:basedOn w:val="a1"/>
    <w:rsid w:val="005173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rsid w:val="00517317"/>
    <w:pPr>
      <w:widowControl w:val="0"/>
      <w:suppressAutoHyphens/>
      <w:spacing w:after="0" w:line="240" w:lineRule="auto"/>
      <w:ind w:firstLine="706"/>
      <w:jc w:val="both"/>
    </w:pPr>
    <w:rPr>
      <w:rFonts w:ascii="Arial" w:eastAsia="Arial Unicode MS" w:hAnsi="Arial" w:cs="Times New Roman"/>
      <w:kern w:val="2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5173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FontStyle102">
    <w:name w:val="Font Style102"/>
    <w:basedOn w:val="a0"/>
    <w:uiPriority w:val="99"/>
    <w:rsid w:val="00517317"/>
    <w:rPr>
      <w:rFonts w:ascii="Arial Black" w:hAnsi="Arial Black" w:cs="Arial Black"/>
      <w:sz w:val="16"/>
      <w:szCs w:val="16"/>
    </w:rPr>
  </w:style>
  <w:style w:type="paragraph" w:customStyle="1" w:styleId="Style66">
    <w:name w:val="Style66"/>
    <w:basedOn w:val="a"/>
    <w:uiPriority w:val="99"/>
    <w:rsid w:val="00517317"/>
    <w:pPr>
      <w:widowControl w:val="0"/>
      <w:autoSpaceDE w:val="0"/>
      <w:autoSpaceDN w:val="0"/>
      <w:adjustRightInd w:val="0"/>
      <w:spacing w:after="0" w:line="326" w:lineRule="exact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a6">
    <w:name w:val="А_основной Знак"/>
    <w:basedOn w:val="a0"/>
    <w:link w:val="a7"/>
    <w:locked/>
    <w:rsid w:val="00517317"/>
    <w:rPr>
      <w:rFonts w:ascii="Calibri" w:eastAsia="Calibri" w:hAnsi="Calibri"/>
      <w:sz w:val="28"/>
      <w:szCs w:val="28"/>
    </w:rPr>
  </w:style>
  <w:style w:type="paragraph" w:customStyle="1" w:styleId="a7">
    <w:name w:val="А_основной"/>
    <w:basedOn w:val="a"/>
    <w:link w:val="a6"/>
    <w:qFormat/>
    <w:rsid w:val="00517317"/>
    <w:pPr>
      <w:spacing w:after="0" w:line="360" w:lineRule="auto"/>
      <w:ind w:firstLine="454"/>
      <w:jc w:val="both"/>
    </w:pPr>
    <w:rPr>
      <w:rFonts w:ascii="Calibri" w:eastAsia="Calibri" w:hAnsi="Calibri"/>
      <w:sz w:val="28"/>
      <w:szCs w:val="28"/>
    </w:rPr>
  </w:style>
  <w:style w:type="character" w:customStyle="1" w:styleId="FontStyle104">
    <w:name w:val="Font Style104"/>
    <w:basedOn w:val="a0"/>
    <w:uiPriority w:val="99"/>
    <w:rsid w:val="001E1B81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basedOn w:val="a0"/>
    <w:uiPriority w:val="99"/>
    <w:rsid w:val="001E1B8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2">
    <w:name w:val="Style82"/>
    <w:basedOn w:val="a"/>
    <w:uiPriority w:val="99"/>
    <w:rsid w:val="001E1B81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1E1B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1E1B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jtycat">
    <w:name w:val="sc-jtycat"/>
    <w:basedOn w:val="a0"/>
    <w:rsid w:val="00A835C9"/>
  </w:style>
  <w:style w:type="character" w:styleId="aa">
    <w:name w:val="Hyperlink"/>
    <w:basedOn w:val="a0"/>
    <w:uiPriority w:val="99"/>
    <w:unhideWhenUsed/>
    <w:rsid w:val="0066249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624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4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chercheniyu-chertezh-ploskoy-detali-klass-1209541.html" TargetMode="External"/><Relationship Id="rId13" Type="http://schemas.openxmlformats.org/officeDocument/2006/relationships/hyperlink" Target="https://infourok.ru/prezentaciya-po-inzhenernoj-grafike-proecirovanie-geometricheskih-tel-spo-6933647.html" TargetMode="External"/><Relationship Id="rId18" Type="http://schemas.openxmlformats.org/officeDocument/2006/relationships/hyperlink" Target="https://infourok.ru/prezentaciya-po-chercheniyu-na-temu-posledovatelnost-postroeniya-aksonometricheskih-proekcij-s-cilindricheskimi-poverhnostyami-425788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prezentaciya-po-inzhenernoy-grafike-na-temu-postroenie-tretego-vida-po-dvum-zadannim-2601295.html" TargetMode="External"/><Relationship Id="rId7" Type="http://schemas.openxmlformats.org/officeDocument/2006/relationships/hyperlink" Target="https://infourok.ru/prezentaciya-po-chercheniyu-pravila-oformleniya-chertezha-formati-masshtabi-621125.html" TargetMode="External"/><Relationship Id="rId12" Type="http://schemas.openxmlformats.org/officeDocument/2006/relationships/hyperlink" Target="https://infourok.ru/prezentaciya-k-uroku-chercheniya-proecirovanie-obshie-svedeniya-8-klass-7958869.html" TargetMode="External"/><Relationship Id="rId17" Type="http://schemas.openxmlformats.org/officeDocument/2006/relationships/hyperlink" Target="https://infourok.ru/prezentaciya-po-chercheniyu-k-uroku-po-teme-aksonometricheskie-proekcii-4355758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nfourok.ru/prezentaciya-k-uroku-po-chercheniyu-na-temu-modelirovanie-po-chertezhu-7006157.html" TargetMode="External"/><Relationship Id="rId20" Type="http://schemas.openxmlformats.org/officeDocument/2006/relationships/hyperlink" Target="https://infourok.ru/prezentaciya-po-chercheniyu-analiz-geometricheskoy-formi-predmeta-1223149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chercheniyu-klass-na-temu-shrift-chertezhniy-napisanie-propisnih-i-strochnih-bukv-419134.html" TargetMode="External"/><Relationship Id="rId11" Type="http://schemas.openxmlformats.org/officeDocument/2006/relationships/hyperlink" Target="https://infourok.ru/prezentaciya-po-chercheniyu-na-temu-sopryazhenie-4598922.html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infourok.ru/prezentaciya-po-chercheniyu-na-temu-pravila-oformleniya-chertezha-817182.html" TargetMode="External"/><Relationship Id="rId15" Type="http://schemas.openxmlformats.org/officeDocument/2006/relationships/hyperlink" Target="https://infourok.ru/prezentaciya-po-chercheniyu-na-temu-vibor-kolichestva-izobrazheniy-i-glavnogo-izobrazheniya-klass-659345.html" TargetMode="External"/><Relationship Id="rId23" Type="http://schemas.openxmlformats.org/officeDocument/2006/relationships/hyperlink" Target="https://infourok.ru/prezentaciya-po-tehnologii-na-temu-chtenie-chertezhej-5745982.html" TargetMode="External"/><Relationship Id="rId10" Type="http://schemas.openxmlformats.org/officeDocument/2006/relationships/hyperlink" Target="https://infourok.ru/prezentaciya-po-chercheniyu-dlya-klassa-obschie-svedeniya-o-proecirovanii-1659528.html" TargetMode="External"/><Relationship Id="rId19" Type="http://schemas.openxmlformats.org/officeDocument/2006/relationships/hyperlink" Target="https://ppt-online.org/10832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chercheniyu-na-temu-geometricheskie-postroeniya-neobhodimie-pri-postroenii-chertezhey-2981834.html" TargetMode="External"/><Relationship Id="rId14" Type="http://schemas.openxmlformats.org/officeDocument/2006/relationships/hyperlink" Target="https://infourok.ru/prezentaciya-po-chercheniyu-na-temu-proekcii-vershin-reber-i-granej-predmeta-7-9-klass-4371905.html" TargetMode="External"/><Relationship Id="rId22" Type="http://schemas.openxmlformats.org/officeDocument/2006/relationships/hyperlink" Target="https://infourok.ru/prezentaciya-k-uroku-chercheniya-razvertki-geometricheskih-tel-klass-181785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3842</Words>
  <Characters>21906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 №5</cp:lastModifiedBy>
  <cp:revision>9</cp:revision>
  <dcterms:created xsi:type="dcterms:W3CDTF">2025-10-30T17:34:00Z</dcterms:created>
  <dcterms:modified xsi:type="dcterms:W3CDTF">2025-11-26T13:35:00Z</dcterms:modified>
</cp:coreProperties>
</file>